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FB7" w:rsidRDefault="00B55FB7" w:rsidP="00B55FB7">
      <w:pPr>
        <w:spacing w:line="360" w:lineRule="auto"/>
        <w:ind w:rightChars="119" w:right="31680"/>
        <w:rPr>
          <w:rFonts w:ascii="仿宋_GB2312" w:eastAsia="仿宋_GB2312" w:hAnsi="宋体" w:cs="Times New Roman"/>
          <w:kern w:val="0"/>
        </w:rPr>
      </w:pPr>
    </w:p>
    <w:p w:rsidR="00B55FB7" w:rsidRDefault="00B55FB7" w:rsidP="00F41857">
      <w:pPr>
        <w:spacing w:line="360" w:lineRule="auto"/>
        <w:ind w:rightChars="119" w:right="31680"/>
        <w:rPr>
          <w:rFonts w:ascii="仿宋_GB2312" w:eastAsia="仿宋_GB2312" w:hAnsi="宋体" w:cs="Times New Roman"/>
          <w:kern w:val="0"/>
        </w:rPr>
      </w:pPr>
    </w:p>
    <w:p w:rsidR="00B55FB7" w:rsidRDefault="00B55FB7">
      <w:pPr>
        <w:jc w:val="center"/>
        <w:rPr>
          <w:rFonts w:ascii="仿宋_GB2312" w:eastAsia="仿宋_GB2312" w:hAnsi="宋体" w:cs="Times New Roman"/>
        </w:rPr>
      </w:pPr>
      <w:r w:rsidRPr="00AE11FD">
        <w:rPr>
          <w:rFonts w:ascii="仿宋_GB2312" w:eastAsia="仿宋_GB2312" w:hAnsi="宋体" w:cs="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1.25pt;height:52.5pt" fillcolor="red" strokecolor="red" strokeweight="1pt">
            <v:textpath style="font-family:&quot;宋体&quot;" trim="t" fitpath="t" string="中共温州市龙湾区综合行政执法局委员会文件"/>
          </v:shape>
        </w:pict>
      </w:r>
    </w:p>
    <w:p w:rsidR="00B55FB7" w:rsidRDefault="00B55FB7">
      <w:pPr>
        <w:rPr>
          <w:rFonts w:ascii="仿宋_GB2312" w:eastAsia="仿宋_GB2312" w:hAnsi="宋体" w:cs="Times New Roman"/>
        </w:rPr>
      </w:pPr>
    </w:p>
    <w:p w:rsidR="00B55FB7" w:rsidRDefault="00B55FB7">
      <w:pPr>
        <w:rPr>
          <w:rFonts w:ascii="仿宋_GB2312" w:eastAsia="仿宋_GB2312" w:hAnsi="宋体" w:cs="Times New Roman"/>
        </w:rPr>
      </w:pPr>
    </w:p>
    <w:p w:rsidR="00B55FB7" w:rsidRDefault="00B55FB7">
      <w:pPr>
        <w:jc w:val="center"/>
        <w:rPr>
          <w:rFonts w:ascii="仿宋_GB2312" w:eastAsia="仿宋_GB2312" w:cs="Times New Roman"/>
        </w:rPr>
      </w:pPr>
      <w:r>
        <w:rPr>
          <w:rFonts w:ascii="仿宋_GB2312" w:eastAsia="仿宋_GB2312" w:cs="仿宋_GB2312" w:hint="eastAsia"/>
        </w:rPr>
        <w:t>温龙综法党〔</w:t>
      </w:r>
      <w:r>
        <w:rPr>
          <w:rFonts w:ascii="仿宋_GB2312" w:eastAsia="仿宋_GB2312" w:cs="仿宋_GB2312"/>
        </w:rPr>
        <w:t>2017</w:t>
      </w:r>
      <w:r>
        <w:rPr>
          <w:rFonts w:ascii="仿宋_GB2312" w:eastAsia="仿宋_GB2312" w:cs="仿宋_GB2312" w:hint="eastAsia"/>
        </w:rPr>
        <w:t>〕</w:t>
      </w:r>
      <w:r>
        <w:rPr>
          <w:rFonts w:ascii="仿宋_GB2312" w:eastAsia="仿宋_GB2312" w:cs="仿宋_GB2312"/>
        </w:rPr>
        <w:t>14</w:t>
      </w:r>
      <w:r>
        <w:rPr>
          <w:rFonts w:ascii="仿宋_GB2312" w:eastAsia="仿宋_GB2312" w:cs="仿宋_GB2312" w:hint="eastAsia"/>
        </w:rPr>
        <w:t>号</w:t>
      </w:r>
    </w:p>
    <w:p w:rsidR="00B55FB7" w:rsidRDefault="00B55FB7">
      <w:pPr>
        <w:jc w:val="center"/>
        <w:rPr>
          <w:rFonts w:ascii="仿宋_GB2312" w:eastAsia="仿宋_GB2312" w:cs="Times New Roman"/>
        </w:rPr>
      </w:pPr>
      <w:r>
        <w:rPr>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231.6pt;margin-top:18.75pt;width:198.75pt;height:0;z-index:251657728" o:connectortype="straight" strokecolor="red" strokeweight="2.5pt"/>
        </w:pict>
      </w:r>
      <w:r>
        <w:rPr>
          <w:noProof/>
        </w:rPr>
        <w:pict>
          <v:shape id="AutoShape 3" o:spid="_x0000_s1027" type="#_x0000_t32" style="position:absolute;left:0;text-align:left;margin-left:7.35pt;margin-top:18.75pt;width:192.75pt;height:0;z-index:251656704" o:connectortype="straight" strokecolor="red" strokeweight="2.5pt"/>
        </w:pict>
      </w: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AutoShape 4" o:spid="_x0000_s1028" type="#_x0000_t12" style="position:absolute;left:0;text-align:left;margin-left:210.75pt;margin-top:9.75pt;width:15pt;height:18.75pt;z-index:251655680" fillcolor="red" strokecolor="red"/>
        </w:pict>
      </w:r>
    </w:p>
    <w:p w:rsidR="00B55FB7" w:rsidRDefault="00B55FB7">
      <w:pPr>
        <w:spacing w:line="560" w:lineRule="exact"/>
        <w:rPr>
          <w:rFonts w:eastAsia="Times New Roman" w:cs="Times New Roman"/>
        </w:rPr>
      </w:pPr>
    </w:p>
    <w:p w:rsidR="00B55FB7" w:rsidRDefault="00B55FB7">
      <w:pPr>
        <w:spacing w:line="56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温州市龙湾区综合执法局</w:t>
      </w:r>
    </w:p>
    <w:p w:rsidR="00B55FB7" w:rsidRDefault="00B55FB7">
      <w:pPr>
        <w:spacing w:line="56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关于印发党风廉政建设局党委“第一责任人”局班子成员“一岗双责”责任清单的通知</w:t>
      </w:r>
    </w:p>
    <w:p w:rsidR="00B55FB7" w:rsidRDefault="00B55FB7">
      <w:pPr>
        <w:spacing w:line="560" w:lineRule="exact"/>
        <w:rPr>
          <w:rFonts w:cs="Times New Roman"/>
          <w:kern w:val="0"/>
        </w:rPr>
      </w:pPr>
    </w:p>
    <w:p w:rsidR="00B55FB7" w:rsidRDefault="00B55FB7">
      <w:pPr>
        <w:spacing w:line="560" w:lineRule="exact"/>
        <w:rPr>
          <w:rFonts w:cs="Times New Roman"/>
          <w:kern w:val="0"/>
        </w:rPr>
      </w:pPr>
    </w:p>
    <w:p w:rsidR="00B55FB7" w:rsidRDefault="00B55FB7">
      <w:pPr>
        <w:spacing w:line="560" w:lineRule="exact"/>
        <w:rPr>
          <w:rFonts w:ascii="仿宋_GB2312" w:eastAsia="仿宋_GB2312" w:cs="Times New Roman"/>
        </w:rPr>
      </w:pPr>
      <w:r>
        <w:rPr>
          <w:rFonts w:ascii="仿宋_GB2312" w:eastAsia="仿宋_GB2312" w:hAnsi="宋体" w:cs="仿宋_GB2312" w:hint="eastAsia"/>
        </w:rPr>
        <w:t>各中队、局属各单位，机关各科室，区城市管理服务有限公司：</w:t>
      </w:r>
    </w:p>
    <w:p w:rsidR="00B55FB7" w:rsidRDefault="00B55FB7" w:rsidP="00F41857">
      <w:pPr>
        <w:spacing w:line="560" w:lineRule="exact"/>
        <w:ind w:firstLineChars="200" w:firstLine="31680"/>
        <w:rPr>
          <w:rFonts w:ascii="仿宋_GB2312" w:eastAsia="仿宋_GB2312" w:cs="Times New Roman"/>
        </w:rPr>
      </w:pPr>
      <w:r>
        <w:rPr>
          <w:rFonts w:ascii="仿宋_GB2312" w:eastAsia="仿宋_GB2312" w:hAnsi="宋体" w:cs="仿宋_GB2312" w:hint="eastAsia"/>
        </w:rPr>
        <w:t>根据区委、区政府（温龙委发〔</w:t>
      </w:r>
      <w:r>
        <w:rPr>
          <w:rFonts w:ascii="仿宋_GB2312" w:eastAsia="仿宋_GB2312" w:cs="仿宋_GB2312"/>
        </w:rPr>
        <w:t>2017</w:t>
      </w:r>
      <w:r>
        <w:rPr>
          <w:rFonts w:ascii="仿宋_GB2312" w:eastAsia="仿宋_GB2312" w:hAnsi="宋体" w:cs="仿宋_GB2312" w:hint="eastAsia"/>
        </w:rPr>
        <w:t>〕</w:t>
      </w:r>
      <w:r>
        <w:rPr>
          <w:rFonts w:ascii="仿宋_GB2312" w:eastAsia="仿宋_GB2312" w:cs="仿宋_GB2312"/>
        </w:rPr>
        <w:t>14</w:t>
      </w:r>
      <w:r>
        <w:rPr>
          <w:rFonts w:ascii="仿宋_GB2312" w:eastAsia="仿宋_GB2312" w:hAnsi="宋体" w:cs="仿宋_GB2312" w:hint="eastAsia"/>
        </w:rPr>
        <w:t>号）文件精神，现将龙湾区综合执法局《党风廉政建设局党委</w:t>
      </w:r>
      <w:r>
        <w:rPr>
          <w:rFonts w:ascii="仿宋_GB2312" w:eastAsia="仿宋_GB2312" w:cs="仿宋_GB2312" w:hint="eastAsia"/>
        </w:rPr>
        <w:t>“</w:t>
      </w:r>
      <w:r>
        <w:rPr>
          <w:rFonts w:ascii="仿宋_GB2312" w:eastAsia="仿宋_GB2312" w:hAnsi="宋体" w:cs="仿宋_GB2312" w:hint="eastAsia"/>
        </w:rPr>
        <w:t>第一责任人</w:t>
      </w:r>
      <w:r>
        <w:rPr>
          <w:rFonts w:ascii="仿宋_GB2312" w:eastAsia="仿宋_GB2312" w:cs="仿宋_GB2312" w:hint="eastAsia"/>
        </w:rPr>
        <w:t>”</w:t>
      </w:r>
      <w:r>
        <w:rPr>
          <w:rFonts w:ascii="仿宋_GB2312" w:eastAsia="仿宋_GB2312" w:hAnsi="宋体" w:cs="仿宋_GB2312" w:hint="eastAsia"/>
        </w:rPr>
        <w:t>、局班子成员</w:t>
      </w:r>
      <w:r>
        <w:rPr>
          <w:rFonts w:ascii="仿宋_GB2312" w:eastAsia="仿宋_GB2312" w:cs="仿宋_GB2312" w:hint="eastAsia"/>
        </w:rPr>
        <w:t>“</w:t>
      </w:r>
      <w:r>
        <w:rPr>
          <w:rFonts w:ascii="仿宋_GB2312" w:eastAsia="仿宋_GB2312" w:hAnsi="宋体" w:cs="仿宋_GB2312" w:hint="eastAsia"/>
        </w:rPr>
        <w:t>一岗双责</w:t>
      </w:r>
      <w:r>
        <w:rPr>
          <w:rFonts w:ascii="仿宋_GB2312" w:eastAsia="仿宋_GB2312" w:cs="仿宋_GB2312" w:hint="eastAsia"/>
        </w:rPr>
        <w:t>”</w:t>
      </w:r>
      <w:r>
        <w:rPr>
          <w:rFonts w:ascii="仿宋_GB2312" w:eastAsia="仿宋_GB2312" w:hAnsi="宋体" w:cs="仿宋_GB2312" w:hint="eastAsia"/>
        </w:rPr>
        <w:t>责任清单》印发给你们，请遵照执行。</w:t>
      </w:r>
    </w:p>
    <w:p w:rsidR="00B55FB7" w:rsidRDefault="00B55FB7">
      <w:pPr>
        <w:spacing w:line="560" w:lineRule="exact"/>
        <w:rPr>
          <w:rFonts w:ascii="仿宋_GB2312" w:eastAsia="仿宋_GB2312" w:hAnsi="仿宋_GB2312" w:cs="Times New Roman"/>
        </w:rPr>
      </w:pPr>
    </w:p>
    <w:p w:rsidR="00B55FB7" w:rsidRDefault="00B55FB7">
      <w:pPr>
        <w:spacing w:line="560" w:lineRule="exact"/>
        <w:rPr>
          <w:rFonts w:ascii="仿宋_GB2312" w:eastAsia="仿宋_GB2312" w:hAnsi="仿宋_GB2312" w:cs="Times New Roman"/>
        </w:rPr>
      </w:pPr>
      <w:r>
        <w:rPr>
          <w:rFonts w:ascii="仿宋_GB2312" w:eastAsia="仿宋_GB2312" w:hAnsi="仿宋_GB2312" w:cs="仿宋_GB2312"/>
        </w:rPr>
        <w:t xml:space="preserve">                   </w:t>
      </w:r>
      <w:r>
        <w:rPr>
          <w:rFonts w:ascii="仿宋_GB2312" w:eastAsia="仿宋_GB2312" w:hAnsi="仿宋_GB2312" w:cs="仿宋_GB2312" w:hint="eastAsia"/>
        </w:rPr>
        <w:t>中共温州市龙湾区综合行政执法局委员会</w:t>
      </w:r>
    </w:p>
    <w:p w:rsidR="00B55FB7" w:rsidRDefault="00B55FB7">
      <w:pPr>
        <w:spacing w:line="560" w:lineRule="exact"/>
        <w:rPr>
          <w:rFonts w:ascii="??_GB2312" w:cs="Times New Roman"/>
        </w:rPr>
      </w:pPr>
      <w:r>
        <w:rPr>
          <w:rFonts w:ascii="仿宋_GB2312" w:eastAsia="仿宋_GB2312" w:hAnsi="仿宋_GB2312" w:cs="仿宋_GB2312"/>
        </w:rPr>
        <w:t xml:space="preserve">                           2017</w:t>
      </w:r>
      <w:r>
        <w:rPr>
          <w:rFonts w:ascii="仿宋_GB2312" w:eastAsia="仿宋_GB2312" w:hAnsi="仿宋_GB2312" w:cs="仿宋_GB2312" w:hint="eastAsia"/>
        </w:rPr>
        <w:t>年</w:t>
      </w:r>
      <w:r>
        <w:rPr>
          <w:rFonts w:ascii="仿宋_GB2312" w:eastAsia="仿宋_GB2312" w:hAnsi="仿宋_GB2312" w:cs="仿宋_GB2312"/>
        </w:rPr>
        <w:t>3</w:t>
      </w:r>
      <w:r>
        <w:rPr>
          <w:rFonts w:ascii="仿宋_GB2312" w:eastAsia="仿宋_GB2312" w:hAnsi="仿宋_GB2312" w:cs="仿宋_GB2312" w:hint="eastAsia"/>
        </w:rPr>
        <w:t>月</w:t>
      </w:r>
      <w:r>
        <w:rPr>
          <w:rFonts w:ascii="仿宋_GB2312" w:eastAsia="仿宋_GB2312" w:hAnsi="仿宋_GB2312" w:cs="仿宋_GB2312"/>
        </w:rPr>
        <w:t>27</w:t>
      </w:r>
      <w:r>
        <w:rPr>
          <w:rFonts w:ascii="仿宋_GB2312" w:eastAsia="仿宋_GB2312" w:hAnsi="仿宋_GB2312" w:cs="仿宋_GB2312" w:hint="eastAsia"/>
        </w:rPr>
        <w:t>日</w:t>
      </w:r>
      <w:r>
        <w:rPr>
          <w:rFonts w:ascii="仿宋_GB2312" w:eastAsia="仿宋_GB2312" w:hAnsi="仿宋_GB2312" w:cs="仿宋_GB2312"/>
        </w:rPr>
        <w:t xml:space="preserve">  </w:t>
      </w:r>
      <w:r>
        <w:rPr>
          <w:rFonts w:ascii="??_GB2312" w:eastAsia="Times New Roman" w:cs="??_GB2312"/>
        </w:rPr>
        <w:t xml:space="preserve">      </w:t>
      </w:r>
    </w:p>
    <w:p w:rsidR="00B55FB7" w:rsidRDefault="00B55FB7">
      <w:pPr>
        <w:spacing w:line="560" w:lineRule="exact"/>
        <w:rPr>
          <w:rFonts w:ascii="仿宋_GB2312" w:eastAsia="仿宋_GB2312" w:hAnsi="仿宋_GB2312" w:cs="Times New Roman"/>
          <w:sz w:val="28"/>
          <w:szCs w:val="28"/>
        </w:rPr>
      </w:pPr>
      <w:r>
        <w:rPr>
          <w:noProof/>
        </w:rPr>
        <w:pict>
          <v:line id="直线 4" o:spid="_x0000_s1029" style="position:absolute;left:0;text-align:left;flip:y;z-index:251659776" from="0,7.8pt" to="6in,8.4pt"/>
        </w:pict>
      </w:r>
      <w:r>
        <w:rPr>
          <w:rFonts w:ascii="仿宋_GB2312" w:eastAsia="仿宋_GB2312" w:hAnsi="仿宋_GB2312" w:cs="仿宋_GB2312" w:hint="eastAsia"/>
          <w:sz w:val="28"/>
          <w:szCs w:val="28"/>
        </w:rPr>
        <w:t>温州市龙湾区综合行政执法局办公室</w:t>
      </w:r>
      <w:r>
        <w:rPr>
          <w:noProof/>
        </w:rPr>
        <w:pict>
          <v:line id="直线 5" o:spid="_x0000_s1030" style="position:absolute;left:0;text-align:left;flip:y;z-index:251658752;mso-position-horizontal-relative:text;mso-position-vertical-relative:text" from="0,29.4pt" to="6in,30pt"/>
        </w:pict>
      </w:r>
      <w:r>
        <w:rPr>
          <w:rFonts w:ascii="仿宋_GB2312" w:eastAsia="仿宋_GB2312" w:hAnsi="仿宋_GB2312" w:cs="仿宋_GB2312"/>
          <w:sz w:val="28"/>
          <w:szCs w:val="28"/>
        </w:rPr>
        <w:t xml:space="preserve">  2017</w:t>
      </w:r>
      <w:r>
        <w:rPr>
          <w:rFonts w:ascii="仿宋_GB2312" w:eastAsia="仿宋_GB2312" w:hAnsi="仿宋_GB2312" w:cs="仿宋_GB2312" w:hint="eastAsia"/>
          <w:sz w:val="28"/>
          <w:szCs w:val="28"/>
        </w:rPr>
        <w:t>年</w:t>
      </w:r>
      <w:r>
        <w:rPr>
          <w:rFonts w:ascii="仿宋_GB2312" w:eastAsia="仿宋_GB2312" w:hAnsi="仿宋_GB2312" w:cs="仿宋_GB2312"/>
          <w:sz w:val="28"/>
          <w:szCs w:val="28"/>
        </w:rPr>
        <w:t>3</w:t>
      </w:r>
      <w:r>
        <w:rPr>
          <w:rFonts w:ascii="仿宋_GB2312" w:eastAsia="仿宋_GB2312" w:hAnsi="仿宋_GB2312" w:cs="仿宋_GB2312" w:hint="eastAsia"/>
          <w:sz w:val="28"/>
          <w:szCs w:val="28"/>
        </w:rPr>
        <w:t>月</w:t>
      </w:r>
      <w:r>
        <w:rPr>
          <w:rFonts w:ascii="仿宋_GB2312" w:eastAsia="仿宋_GB2312" w:hAnsi="仿宋_GB2312" w:cs="仿宋_GB2312"/>
          <w:sz w:val="28"/>
          <w:szCs w:val="28"/>
        </w:rPr>
        <w:t>27</w:t>
      </w:r>
      <w:r>
        <w:rPr>
          <w:rFonts w:ascii="仿宋_GB2312" w:eastAsia="仿宋_GB2312" w:hAnsi="仿宋_GB2312" w:cs="仿宋_GB2312" w:hint="eastAsia"/>
          <w:sz w:val="28"/>
          <w:szCs w:val="28"/>
        </w:rPr>
        <w:t>日印发</w:t>
      </w:r>
    </w:p>
    <w:p w:rsidR="00B55FB7" w:rsidRDefault="00B55FB7">
      <w:pPr>
        <w:spacing w:line="600" w:lineRule="exact"/>
        <w:rPr>
          <w:rFonts w:cs="Times New Roman"/>
        </w:rPr>
        <w:sectPr w:rsidR="00B55FB7" w:rsidSect="00F41857">
          <w:footerReference w:type="default" r:id="rId6"/>
          <w:pgSz w:w="11907" w:h="16840"/>
          <w:pgMar w:top="2098" w:right="1531" w:bottom="1134" w:left="1531" w:header="851" w:footer="1418" w:gutter="0"/>
          <w:pgNumType w:fmt="numberInDash"/>
          <w:cols w:space="720"/>
          <w:docGrid w:type="linesAndChars" w:linePitch="579" w:charSpace="-849"/>
        </w:sectPr>
      </w:pPr>
    </w:p>
    <w:p w:rsidR="00B55FB7" w:rsidRDefault="00B55FB7">
      <w:pPr>
        <w:spacing w:line="600" w:lineRule="exact"/>
        <w:jc w:val="center"/>
        <w:rPr>
          <w:rFonts w:ascii="方正小标宋简体" w:eastAsia="方正小标宋简体" w:hAnsi="黑体" w:cs="Times New Roman"/>
          <w:sz w:val="44"/>
          <w:szCs w:val="44"/>
        </w:rPr>
      </w:pPr>
      <w:r>
        <w:rPr>
          <w:rFonts w:ascii="方正小标宋简体" w:eastAsia="方正小标宋简体" w:hAnsi="黑体" w:cs="方正小标宋简体" w:hint="eastAsia"/>
          <w:sz w:val="44"/>
          <w:szCs w:val="44"/>
        </w:rPr>
        <w:t>区综合行政执法局</w:t>
      </w:r>
      <w:r>
        <w:rPr>
          <w:rFonts w:ascii="方正小标宋简体" w:eastAsia="方正小标宋简体" w:hAnsi="黑体" w:cs="方正小标宋简体"/>
          <w:sz w:val="44"/>
          <w:szCs w:val="44"/>
        </w:rPr>
        <w:t>2017</w:t>
      </w:r>
      <w:r>
        <w:rPr>
          <w:rFonts w:ascii="方正小标宋简体" w:eastAsia="方正小标宋简体" w:hAnsi="黑体" w:cs="方正小标宋简体" w:hint="eastAsia"/>
          <w:sz w:val="44"/>
          <w:szCs w:val="44"/>
        </w:rPr>
        <w:t>年度党委主体责任季度工单</w:t>
      </w:r>
    </w:p>
    <w:p w:rsidR="00B55FB7" w:rsidRDefault="00B55FB7">
      <w:pPr>
        <w:spacing w:line="600" w:lineRule="exact"/>
        <w:jc w:val="center"/>
        <w:rPr>
          <w:rFonts w:ascii="方正小标宋简体" w:eastAsia="方正小标宋简体" w:hAnsi="黑体" w:cs="Times New Roman"/>
          <w:sz w:val="44"/>
          <w:szCs w:val="44"/>
        </w:rPr>
      </w:pPr>
    </w:p>
    <w:tbl>
      <w:tblPr>
        <w:tblW w:w="131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8"/>
        <w:gridCol w:w="11975"/>
      </w:tblGrid>
      <w:tr w:rsidR="00B55FB7">
        <w:trPr>
          <w:trHeight w:val="629"/>
          <w:tblHeader/>
          <w:jc w:val="center"/>
        </w:trPr>
        <w:tc>
          <w:tcPr>
            <w:tcW w:w="1168" w:type="dxa"/>
            <w:vAlign w:val="center"/>
          </w:tcPr>
          <w:p w:rsidR="00B55FB7" w:rsidRDefault="00B55FB7">
            <w:pPr>
              <w:adjustRightInd w:val="0"/>
              <w:snapToGrid w:val="0"/>
              <w:spacing w:line="240" w:lineRule="atLeast"/>
              <w:jc w:val="center"/>
              <w:rPr>
                <w:rFonts w:ascii="黑体" w:eastAsia="黑体" w:cs="Times New Roman"/>
                <w:spacing w:val="-6"/>
                <w:sz w:val="24"/>
                <w:szCs w:val="24"/>
              </w:rPr>
            </w:pPr>
            <w:r>
              <w:rPr>
                <w:rFonts w:ascii="黑体" w:eastAsia="黑体" w:cs="黑体" w:hint="eastAsia"/>
                <w:spacing w:val="-6"/>
                <w:sz w:val="24"/>
                <w:szCs w:val="24"/>
              </w:rPr>
              <w:t>时间安排</w:t>
            </w:r>
          </w:p>
        </w:tc>
        <w:tc>
          <w:tcPr>
            <w:tcW w:w="11975" w:type="dxa"/>
            <w:vAlign w:val="center"/>
          </w:tcPr>
          <w:p w:rsidR="00B55FB7" w:rsidRDefault="00B55FB7">
            <w:pPr>
              <w:adjustRightInd w:val="0"/>
              <w:snapToGrid w:val="0"/>
              <w:spacing w:line="240" w:lineRule="atLeast"/>
              <w:jc w:val="center"/>
              <w:rPr>
                <w:rFonts w:ascii="黑体" w:eastAsia="黑体" w:hAnsi="黑体" w:cs="Times New Roman"/>
                <w:sz w:val="24"/>
                <w:szCs w:val="24"/>
              </w:rPr>
            </w:pPr>
            <w:r>
              <w:rPr>
                <w:rFonts w:ascii="黑体" w:eastAsia="黑体" w:hAnsi="黑体" w:cs="黑体" w:hint="eastAsia"/>
                <w:sz w:val="24"/>
                <w:szCs w:val="24"/>
              </w:rPr>
              <w:t>局党委</w:t>
            </w:r>
          </w:p>
        </w:tc>
      </w:tr>
      <w:tr w:rsidR="00B55FB7">
        <w:trPr>
          <w:jc w:val="center"/>
        </w:trPr>
        <w:tc>
          <w:tcPr>
            <w:tcW w:w="1168" w:type="dxa"/>
            <w:vMerge w:val="restart"/>
            <w:vAlign w:val="center"/>
          </w:tcPr>
          <w:p w:rsidR="00B55FB7" w:rsidRDefault="00B55FB7">
            <w:pPr>
              <w:adjustRightInd w:val="0"/>
              <w:snapToGrid w:val="0"/>
              <w:spacing w:line="240" w:lineRule="atLeast"/>
              <w:jc w:val="center"/>
              <w:rPr>
                <w:rFonts w:ascii="黑体" w:eastAsia="黑体" w:cs="Times New Roman"/>
                <w:spacing w:val="-6"/>
                <w:sz w:val="24"/>
                <w:szCs w:val="24"/>
              </w:rPr>
            </w:pPr>
            <w:r>
              <w:rPr>
                <w:rFonts w:ascii="黑体" w:eastAsia="黑体" w:cs="黑体" w:hint="eastAsia"/>
                <w:spacing w:val="-6"/>
                <w:sz w:val="24"/>
                <w:szCs w:val="24"/>
              </w:rPr>
              <w:t>一</w:t>
            </w:r>
          </w:p>
          <w:p w:rsidR="00B55FB7" w:rsidRDefault="00B55FB7">
            <w:pPr>
              <w:adjustRightInd w:val="0"/>
              <w:snapToGrid w:val="0"/>
              <w:spacing w:line="240" w:lineRule="atLeast"/>
              <w:jc w:val="center"/>
              <w:rPr>
                <w:rFonts w:ascii="黑体" w:eastAsia="黑体" w:cs="Times New Roman"/>
                <w:spacing w:val="-6"/>
                <w:sz w:val="24"/>
                <w:szCs w:val="24"/>
              </w:rPr>
            </w:pPr>
            <w:r>
              <w:rPr>
                <w:rFonts w:ascii="黑体" w:eastAsia="黑体" w:cs="黑体" w:hint="eastAsia"/>
                <w:spacing w:val="-6"/>
                <w:sz w:val="24"/>
                <w:szCs w:val="24"/>
              </w:rPr>
              <w:t>季</w:t>
            </w:r>
          </w:p>
          <w:p w:rsidR="00B55FB7" w:rsidRDefault="00B55FB7">
            <w:pPr>
              <w:adjustRightInd w:val="0"/>
              <w:snapToGrid w:val="0"/>
              <w:spacing w:line="240" w:lineRule="atLeast"/>
              <w:jc w:val="center"/>
              <w:rPr>
                <w:rFonts w:ascii="黑体" w:eastAsia="黑体" w:cs="Times New Roman"/>
                <w:spacing w:val="-6"/>
                <w:sz w:val="24"/>
                <w:szCs w:val="24"/>
              </w:rPr>
            </w:pPr>
            <w:r>
              <w:rPr>
                <w:rFonts w:ascii="黑体" w:eastAsia="黑体" w:cs="黑体" w:hint="eastAsia"/>
                <w:spacing w:val="-6"/>
                <w:sz w:val="24"/>
                <w:szCs w:val="24"/>
              </w:rPr>
              <w:t>度</w:t>
            </w:r>
          </w:p>
        </w:tc>
        <w:tc>
          <w:tcPr>
            <w:tcW w:w="11975" w:type="dxa"/>
            <w:vAlign w:val="center"/>
          </w:tcPr>
          <w:p w:rsidR="00B55FB7" w:rsidRDefault="00B55FB7">
            <w:pPr>
              <w:adjustRightInd w:val="0"/>
              <w:snapToGrid w:val="0"/>
              <w:spacing w:line="280" w:lineRule="exact"/>
              <w:rPr>
                <w:rFonts w:ascii="仿宋_GB2312" w:eastAsia="仿宋_GB2312" w:hAnsi="宋体" w:cs="Times New Roman"/>
                <w:sz w:val="24"/>
                <w:szCs w:val="24"/>
              </w:rPr>
            </w:pPr>
            <w:r>
              <w:rPr>
                <w:rFonts w:ascii="仿宋_GB2312" w:eastAsia="仿宋_GB2312" w:hAnsi="宋体" w:cs="仿宋_GB2312"/>
                <w:sz w:val="24"/>
                <w:szCs w:val="24"/>
              </w:rPr>
              <w:t>1.</w:t>
            </w:r>
            <w:r>
              <w:rPr>
                <w:rFonts w:ascii="仿宋_GB2312" w:eastAsia="仿宋_GB2312" w:hAnsi="宋体" w:cs="仿宋_GB2312" w:hint="eastAsia"/>
                <w:sz w:val="24"/>
                <w:szCs w:val="24"/>
              </w:rPr>
              <w:t>做好节假日期间作风建设工作；</w:t>
            </w:r>
          </w:p>
        </w:tc>
      </w:tr>
      <w:tr w:rsidR="00B55FB7">
        <w:trPr>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280" w:lineRule="exact"/>
              <w:rPr>
                <w:rFonts w:ascii="仿宋_GB2312" w:eastAsia="仿宋_GB2312" w:hAnsi="宋体" w:cs="Times New Roman"/>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部署、开展收受礼品（金）廉政排查工作；</w:t>
            </w:r>
          </w:p>
        </w:tc>
      </w:tr>
      <w:tr w:rsidR="00B55FB7">
        <w:trPr>
          <w:trHeight w:val="306"/>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280" w:lineRule="exact"/>
              <w:rPr>
                <w:rFonts w:ascii="仿宋_GB2312" w:eastAsia="仿宋_GB2312" w:hAnsi="宋体" w:cs="Times New Roman"/>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督查“三书两报告”工作制度落实；</w:t>
            </w:r>
          </w:p>
        </w:tc>
      </w:tr>
      <w:tr w:rsidR="00B55FB7">
        <w:trPr>
          <w:trHeight w:val="90"/>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tabs>
                <w:tab w:val="left" w:pos="1052"/>
              </w:tabs>
              <w:adjustRightInd w:val="0"/>
              <w:snapToGrid w:val="0"/>
              <w:spacing w:line="280" w:lineRule="exact"/>
              <w:rPr>
                <w:rFonts w:ascii="仿宋_GB2312" w:eastAsia="仿宋_GB2312" w:hAnsi="宋体" w:cs="Times New Roman"/>
                <w:color w:val="000000"/>
                <w:sz w:val="24"/>
                <w:szCs w:val="24"/>
              </w:rPr>
            </w:pPr>
            <w:r>
              <w:rPr>
                <w:rFonts w:ascii="仿宋_GB2312" w:eastAsia="仿宋_GB2312" w:hAnsi="宋体" w:cs="仿宋_GB2312"/>
                <w:sz w:val="24"/>
                <w:szCs w:val="24"/>
              </w:rPr>
              <w:t>4.</w:t>
            </w:r>
            <w:r>
              <w:rPr>
                <w:rFonts w:ascii="仿宋_GB2312" w:eastAsia="仿宋_GB2312" w:hAnsi="宋体" w:cs="仿宋_GB2312" w:hint="eastAsia"/>
                <w:sz w:val="24"/>
                <w:szCs w:val="24"/>
              </w:rPr>
              <w:t>向区委、区政府报告上年度履行党风廉政建设主体责任；</w:t>
            </w:r>
          </w:p>
        </w:tc>
      </w:tr>
      <w:tr w:rsidR="00B55FB7">
        <w:trPr>
          <w:trHeight w:val="262"/>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spacing w:line="280" w:lineRule="exact"/>
              <w:rPr>
                <w:rFonts w:ascii="仿宋_GB2312" w:eastAsia="仿宋_GB2312" w:hAnsi="宋体" w:cs="Times New Roman"/>
                <w:color w:val="000000"/>
                <w:sz w:val="24"/>
                <w:szCs w:val="24"/>
              </w:rPr>
            </w:pPr>
            <w:r>
              <w:rPr>
                <w:rFonts w:ascii="仿宋_GB2312" w:eastAsia="仿宋_GB2312" w:hAnsi="宋体" w:cs="仿宋_GB2312"/>
                <w:color w:val="000000"/>
                <w:sz w:val="24"/>
                <w:szCs w:val="24"/>
              </w:rPr>
              <w:t>5.</w:t>
            </w:r>
            <w:r>
              <w:rPr>
                <w:rFonts w:ascii="仿宋_GB2312" w:eastAsia="仿宋_GB2312" w:hAnsi="宋体" w:cs="仿宋_GB2312" w:hint="eastAsia"/>
                <w:color w:val="000000"/>
                <w:sz w:val="24"/>
                <w:szCs w:val="24"/>
              </w:rPr>
              <w:t>制定</w:t>
            </w:r>
            <w:r>
              <w:rPr>
                <w:rFonts w:ascii="仿宋_GB2312" w:eastAsia="仿宋_GB2312" w:hAnsi="宋体" w:cs="仿宋_GB2312"/>
                <w:color w:val="000000"/>
                <w:sz w:val="24"/>
                <w:szCs w:val="24"/>
              </w:rPr>
              <w:t>2017</w:t>
            </w:r>
            <w:r>
              <w:rPr>
                <w:rFonts w:ascii="仿宋_GB2312" w:eastAsia="仿宋_GB2312" w:hAnsi="宋体" w:cs="仿宋_GB2312" w:hint="eastAsia"/>
                <w:color w:val="000000"/>
                <w:sz w:val="24"/>
                <w:szCs w:val="24"/>
              </w:rPr>
              <w:t>年党风廉政建设和反腐败工作计划；</w:t>
            </w:r>
          </w:p>
        </w:tc>
      </w:tr>
      <w:tr w:rsidR="00B55FB7">
        <w:trPr>
          <w:trHeight w:val="247"/>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tabs>
                <w:tab w:val="left" w:pos="1337"/>
              </w:tabs>
              <w:adjustRightInd w:val="0"/>
              <w:snapToGrid w:val="0"/>
              <w:spacing w:line="280" w:lineRule="exact"/>
              <w:rPr>
                <w:rFonts w:ascii="仿宋_GB2312" w:eastAsia="仿宋_GB2312" w:hAnsi="宋体" w:cs="Times New Roman"/>
                <w:sz w:val="24"/>
                <w:szCs w:val="24"/>
              </w:rPr>
            </w:pPr>
            <w:r>
              <w:rPr>
                <w:rFonts w:ascii="仿宋_GB2312" w:eastAsia="仿宋_GB2312" w:hAnsi="宋体" w:cs="仿宋_GB2312"/>
                <w:sz w:val="24"/>
                <w:szCs w:val="24"/>
              </w:rPr>
              <w:t>6.</w:t>
            </w:r>
            <w:r>
              <w:rPr>
                <w:rFonts w:ascii="仿宋_GB2312" w:eastAsia="仿宋_GB2312" w:hAnsi="宋体" w:cs="仿宋_GB2312" w:hint="eastAsia"/>
                <w:sz w:val="24"/>
                <w:szCs w:val="24"/>
              </w:rPr>
              <w:t>召开党风廉政建设大会，部署全年党风廉政建设和反腐败工作；</w:t>
            </w:r>
          </w:p>
        </w:tc>
      </w:tr>
      <w:tr w:rsidR="00B55FB7">
        <w:trPr>
          <w:trHeight w:val="215"/>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7.</w:t>
            </w:r>
            <w:r>
              <w:rPr>
                <w:rFonts w:ascii="仿宋_GB2312" w:eastAsia="仿宋_GB2312" w:hAnsi="宋体" w:cs="仿宋_GB2312" w:hint="eastAsia"/>
                <w:sz w:val="24"/>
                <w:szCs w:val="24"/>
              </w:rPr>
              <w:t>制定</w:t>
            </w:r>
            <w:r>
              <w:rPr>
                <w:rFonts w:ascii="仿宋_GB2312" w:eastAsia="仿宋_GB2312" w:hAnsi="宋体" w:cs="仿宋_GB2312"/>
                <w:sz w:val="24"/>
                <w:szCs w:val="24"/>
              </w:rPr>
              <w:t>2017</w:t>
            </w:r>
            <w:r>
              <w:rPr>
                <w:rFonts w:ascii="仿宋_GB2312" w:eastAsia="仿宋_GB2312" w:hAnsi="宋体" w:cs="仿宋_GB2312" w:hint="eastAsia"/>
                <w:sz w:val="24"/>
                <w:szCs w:val="24"/>
              </w:rPr>
              <w:t>年党风廉政建设和反腐败重点工作组织领导和责任分工；</w:t>
            </w:r>
          </w:p>
        </w:tc>
      </w:tr>
      <w:tr w:rsidR="00B55FB7">
        <w:trPr>
          <w:trHeight w:val="215"/>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8.</w:t>
            </w:r>
            <w:r>
              <w:rPr>
                <w:rFonts w:ascii="仿宋_GB2312" w:eastAsia="仿宋_GB2312" w:hAnsi="宋体" w:cs="仿宋_GB2312" w:hint="eastAsia"/>
                <w:sz w:val="24"/>
                <w:szCs w:val="24"/>
              </w:rPr>
              <w:t>参加全市作风建设暨考绩表彰大会。传达学习市、区纪委作风建设大会精神；</w:t>
            </w:r>
          </w:p>
        </w:tc>
      </w:tr>
      <w:tr w:rsidR="00B55FB7">
        <w:trPr>
          <w:trHeight w:val="215"/>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9.</w:t>
            </w:r>
            <w:r>
              <w:rPr>
                <w:rFonts w:ascii="仿宋_GB2312" w:eastAsia="仿宋_GB2312" w:hAnsi="宋体" w:cs="仿宋_GB2312" w:hint="eastAsia"/>
                <w:sz w:val="24"/>
                <w:szCs w:val="24"/>
              </w:rPr>
              <w:t>制定、部署“打铁自身硬，永远在路上”主体学习教育活动；</w:t>
            </w:r>
          </w:p>
        </w:tc>
      </w:tr>
      <w:tr w:rsidR="00B55FB7">
        <w:trPr>
          <w:trHeight w:val="215"/>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10.</w:t>
            </w:r>
            <w:r>
              <w:rPr>
                <w:rFonts w:ascii="仿宋_GB2312" w:eastAsia="仿宋_GB2312" w:hAnsi="宋体" w:cs="仿宋_GB2312" w:hint="eastAsia"/>
                <w:sz w:val="24"/>
                <w:szCs w:val="24"/>
              </w:rPr>
              <w:t>制定</w:t>
            </w:r>
            <w:r>
              <w:rPr>
                <w:rFonts w:ascii="仿宋_GB2312" w:eastAsia="仿宋_GB2312" w:hAnsi="宋体" w:cs="仿宋_GB2312"/>
                <w:sz w:val="24"/>
                <w:szCs w:val="24"/>
              </w:rPr>
              <w:t>2017</w:t>
            </w:r>
            <w:r>
              <w:rPr>
                <w:rFonts w:ascii="仿宋_GB2312" w:eastAsia="仿宋_GB2312" w:hAnsi="宋体" w:cs="仿宋_GB2312" w:hint="eastAsia"/>
                <w:sz w:val="24"/>
                <w:szCs w:val="24"/>
              </w:rPr>
              <w:t>年廉政谈心工作计划；</w:t>
            </w:r>
          </w:p>
        </w:tc>
      </w:tr>
      <w:tr w:rsidR="00B55FB7">
        <w:trPr>
          <w:trHeight w:val="215"/>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11</w:t>
            </w:r>
            <w:r>
              <w:rPr>
                <w:rFonts w:ascii="仿宋_GB2312" w:eastAsia="仿宋_GB2312" w:hAnsi="宋体" w:cs="仿宋_GB2312" w:hint="eastAsia"/>
                <w:sz w:val="24"/>
                <w:szCs w:val="24"/>
              </w:rPr>
              <w:t>专题研究、起草区纪委《征求意见书》的反馈意见和建议；</w:t>
            </w:r>
          </w:p>
        </w:tc>
      </w:tr>
      <w:tr w:rsidR="00B55FB7">
        <w:trPr>
          <w:trHeight w:val="215"/>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12.</w:t>
            </w:r>
            <w:r>
              <w:rPr>
                <w:rFonts w:ascii="仿宋_GB2312" w:eastAsia="仿宋_GB2312" w:hAnsi="宋体" w:cs="仿宋_GB2312" w:hint="eastAsia"/>
                <w:sz w:val="24"/>
                <w:szCs w:val="24"/>
              </w:rPr>
              <w:t>组织制定个性化党风廉政建设党委主体责任清单、“第一责任人”清单、班子成员“一岗双责”清单；</w:t>
            </w:r>
          </w:p>
        </w:tc>
      </w:tr>
      <w:tr w:rsidR="00B55FB7">
        <w:trPr>
          <w:trHeight w:val="215"/>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13.</w:t>
            </w:r>
            <w:r>
              <w:rPr>
                <w:rFonts w:ascii="仿宋_GB2312" w:eastAsia="仿宋_GB2312" w:hAnsi="宋体" w:cs="仿宋_GB2312" w:hint="eastAsia"/>
                <w:sz w:val="24"/>
                <w:szCs w:val="24"/>
              </w:rPr>
              <w:t>做好区属单位第二作风巡察组反馈意见和建议的整改、落实工作；</w:t>
            </w:r>
          </w:p>
        </w:tc>
      </w:tr>
      <w:tr w:rsidR="00B55FB7">
        <w:trPr>
          <w:trHeight w:val="215"/>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14.</w:t>
            </w:r>
            <w:r>
              <w:rPr>
                <w:rFonts w:ascii="仿宋_GB2312" w:eastAsia="仿宋_GB2312" w:hAnsi="宋体" w:cs="仿宋_GB2312" w:hint="eastAsia"/>
                <w:sz w:val="24"/>
                <w:szCs w:val="24"/>
              </w:rPr>
              <w:t>部署开展“强责任敢担当、治顽疾正风气”作风建设活动；</w:t>
            </w:r>
          </w:p>
        </w:tc>
      </w:tr>
      <w:tr w:rsidR="00B55FB7">
        <w:trPr>
          <w:trHeight w:val="215"/>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15.</w:t>
            </w:r>
            <w:r>
              <w:rPr>
                <w:rFonts w:ascii="仿宋_GB2312" w:eastAsia="仿宋_GB2312" w:hAnsi="宋体" w:cs="仿宋_GB2312" w:hint="eastAsia"/>
                <w:sz w:val="24"/>
                <w:szCs w:val="24"/>
              </w:rPr>
              <w:t>开展作风问题大排查并及时梳理公示问题清单；</w:t>
            </w:r>
          </w:p>
        </w:tc>
      </w:tr>
      <w:tr w:rsidR="00B55FB7">
        <w:trPr>
          <w:trHeight w:val="215"/>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16.</w:t>
            </w:r>
            <w:r>
              <w:rPr>
                <w:rFonts w:ascii="仿宋_GB2312" w:eastAsia="仿宋_GB2312" w:hAnsi="宋体" w:cs="仿宋_GB2312" w:hint="eastAsia"/>
                <w:sz w:val="24"/>
                <w:szCs w:val="24"/>
              </w:rPr>
              <w:t>支持配合派驻纪检组履行执纪监督工作。</w:t>
            </w:r>
          </w:p>
        </w:tc>
      </w:tr>
      <w:tr w:rsidR="00B55FB7">
        <w:trPr>
          <w:trHeight w:val="324"/>
          <w:jc w:val="center"/>
        </w:trPr>
        <w:tc>
          <w:tcPr>
            <w:tcW w:w="1168" w:type="dxa"/>
            <w:vMerge w:val="restart"/>
            <w:vAlign w:val="center"/>
          </w:tcPr>
          <w:p w:rsidR="00B55FB7" w:rsidRDefault="00B55FB7">
            <w:pPr>
              <w:adjustRightInd w:val="0"/>
              <w:snapToGrid w:val="0"/>
              <w:spacing w:line="240" w:lineRule="atLeast"/>
              <w:jc w:val="center"/>
              <w:rPr>
                <w:rFonts w:ascii="黑体" w:eastAsia="黑体" w:cs="Times New Roman"/>
                <w:spacing w:val="-6"/>
                <w:sz w:val="24"/>
                <w:szCs w:val="24"/>
              </w:rPr>
            </w:pPr>
            <w:r>
              <w:rPr>
                <w:rFonts w:ascii="黑体" w:eastAsia="黑体" w:cs="黑体" w:hint="eastAsia"/>
                <w:spacing w:val="-6"/>
                <w:sz w:val="24"/>
                <w:szCs w:val="24"/>
              </w:rPr>
              <w:t>二</w:t>
            </w:r>
          </w:p>
          <w:p w:rsidR="00B55FB7" w:rsidRDefault="00B55FB7">
            <w:pPr>
              <w:adjustRightInd w:val="0"/>
              <w:snapToGrid w:val="0"/>
              <w:spacing w:line="240" w:lineRule="atLeast"/>
              <w:jc w:val="center"/>
              <w:rPr>
                <w:rFonts w:ascii="黑体" w:eastAsia="黑体" w:cs="Times New Roman"/>
                <w:spacing w:val="-6"/>
                <w:sz w:val="24"/>
                <w:szCs w:val="24"/>
              </w:rPr>
            </w:pPr>
            <w:r>
              <w:rPr>
                <w:rFonts w:ascii="黑体" w:eastAsia="黑体" w:cs="黑体" w:hint="eastAsia"/>
                <w:spacing w:val="-6"/>
                <w:sz w:val="24"/>
                <w:szCs w:val="24"/>
              </w:rPr>
              <w:t>季</w:t>
            </w:r>
          </w:p>
          <w:p w:rsidR="00B55FB7" w:rsidRDefault="00B55FB7">
            <w:pPr>
              <w:adjustRightInd w:val="0"/>
              <w:snapToGrid w:val="0"/>
              <w:spacing w:line="240" w:lineRule="atLeast"/>
              <w:jc w:val="center"/>
              <w:rPr>
                <w:rFonts w:ascii="黑体" w:eastAsia="黑体" w:cs="Times New Roman"/>
                <w:spacing w:val="-6"/>
                <w:sz w:val="24"/>
                <w:szCs w:val="24"/>
              </w:rPr>
            </w:pPr>
            <w:r>
              <w:rPr>
                <w:rFonts w:ascii="黑体" w:eastAsia="黑体" w:cs="黑体" w:hint="eastAsia"/>
                <w:spacing w:val="-6"/>
                <w:sz w:val="24"/>
                <w:szCs w:val="24"/>
              </w:rPr>
              <w:t>度</w:t>
            </w:r>
          </w:p>
        </w:tc>
        <w:tc>
          <w:tcPr>
            <w:tcW w:w="11975"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1.</w:t>
            </w:r>
            <w:r>
              <w:rPr>
                <w:rFonts w:ascii="仿宋_GB2312" w:eastAsia="仿宋_GB2312" w:hAnsi="宋体" w:cs="仿宋_GB2312" w:hint="eastAsia"/>
                <w:sz w:val="24"/>
                <w:szCs w:val="24"/>
              </w:rPr>
              <w:t>专题研究一次全面从严治党、党风廉政建设和反腐败工作，部署阶段性工作；</w:t>
            </w:r>
          </w:p>
        </w:tc>
      </w:tr>
      <w:tr w:rsidR="00B55FB7">
        <w:trPr>
          <w:trHeight w:val="440"/>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制定三项清单（主体责任、“第一责任人”责任、班子其他成员“一岗双责”责任清单），并向社会公示；向班子成员派发“季度工单”；</w:t>
            </w:r>
          </w:p>
        </w:tc>
      </w:tr>
      <w:tr w:rsidR="00B55FB7">
        <w:trPr>
          <w:trHeight w:val="265"/>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部署落实区纪委主体责任评议反馈意见的整改方案，并及时上报进展情况；</w:t>
            </w:r>
          </w:p>
        </w:tc>
      </w:tr>
      <w:tr w:rsidR="00B55FB7">
        <w:trPr>
          <w:trHeight w:val="341"/>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280" w:lineRule="exact"/>
              <w:rPr>
                <w:rFonts w:ascii="仿宋_GB2312" w:eastAsia="仿宋_GB2312" w:hAnsi="宋体" w:cs="Times New Roman"/>
                <w:sz w:val="24"/>
                <w:szCs w:val="24"/>
              </w:rPr>
            </w:pPr>
            <w:r>
              <w:rPr>
                <w:rFonts w:ascii="仿宋_GB2312" w:eastAsia="仿宋_GB2312" w:hAnsi="宋体" w:cs="仿宋_GB2312"/>
                <w:sz w:val="24"/>
                <w:szCs w:val="24"/>
              </w:rPr>
              <w:t>4.</w:t>
            </w:r>
            <w:r>
              <w:rPr>
                <w:rFonts w:ascii="仿宋_GB2312" w:eastAsia="仿宋_GB2312" w:hAnsi="宋体" w:cs="仿宋_GB2312" w:hint="eastAsia"/>
                <w:sz w:val="24"/>
                <w:szCs w:val="24"/>
              </w:rPr>
              <w:t>做好节假日期间作风建设工作；</w:t>
            </w:r>
          </w:p>
        </w:tc>
      </w:tr>
      <w:tr w:rsidR="00B55FB7">
        <w:trPr>
          <w:trHeight w:val="260"/>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5.</w:t>
            </w:r>
            <w:r>
              <w:rPr>
                <w:rFonts w:ascii="仿宋_GB2312" w:eastAsia="仿宋_GB2312" w:hAnsi="宋体" w:cs="仿宋_GB2312" w:hint="eastAsia"/>
                <w:sz w:val="24"/>
                <w:szCs w:val="24"/>
              </w:rPr>
              <w:t>开展审批执法领域问题专项检查；</w:t>
            </w:r>
          </w:p>
        </w:tc>
      </w:tr>
      <w:tr w:rsidR="00B55FB7">
        <w:trPr>
          <w:trHeight w:val="260"/>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6.</w:t>
            </w:r>
            <w:r>
              <w:rPr>
                <w:rFonts w:ascii="仿宋_GB2312" w:eastAsia="仿宋_GB2312" w:hAnsi="宋体" w:cs="仿宋_GB2312" w:hint="eastAsia"/>
                <w:sz w:val="24"/>
                <w:szCs w:val="24"/>
              </w:rPr>
              <w:t>坚持问题导向，开展党风廉政建设风险防控专项排查；</w:t>
            </w:r>
          </w:p>
        </w:tc>
      </w:tr>
      <w:tr w:rsidR="00B55FB7">
        <w:trPr>
          <w:trHeight w:val="260"/>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7.</w:t>
            </w:r>
            <w:r>
              <w:rPr>
                <w:rFonts w:ascii="仿宋_GB2312" w:eastAsia="仿宋_GB2312" w:hAnsi="宋体" w:cs="仿宋_GB2312" w:hint="eastAsia"/>
                <w:sz w:val="24"/>
                <w:szCs w:val="24"/>
              </w:rPr>
              <w:t>开展“三重一大”权力运行情况自我检查；</w:t>
            </w:r>
          </w:p>
        </w:tc>
      </w:tr>
      <w:tr w:rsidR="00B55FB7">
        <w:trPr>
          <w:trHeight w:val="260"/>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8.</w:t>
            </w:r>
            <w:r>
              <w:rPr>
                <w:rFonts w:ascii="仿宋_GB2312" w:eastAsia="仿宋_GB2312" w:hAnsi="宋体" w:cs="仿宋_GB2312" w:hint="eastAsia"/>
                <w:sz w:val="24"/>
                <w:szCs w:val="24"/>
              </w:rPr>
              <w:t>制定参观廉政教育基地活动方案，加强廉政教育；</w:t>
            </w:r>
          </w:p>
        </w:tc>
      </w:tr>
      <w:tr w:rsidR="00B55FB7">
        <w:trPr>
          <w:trHeight w:val="243"/>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9.</w:t>
            </w:r>
            <w:r>
              <w:rPr>
                <w:rFonts w:ascii="仿宋_GB2312" w:eastAsia="仿宋_GB2312" w:hAnsi="宋体" w:cs="仿宋_GB2312" w:hint="eastAsia"/>
                <w:sz w:val="24"/>
                <w:szCs w:val="24"/>
              </w:rPr>
              <w:t>强化党风廉政建设责任“一岗双责”追究工作。</w:t>
            </w:r>
          </w:p>
        </w:tc>
      </w:tr>
      <w:tr w:rsidR="00B55FB7">
        <w:trPr>
          <w:trHeight w:val="286"/>
          <w:jc w:val="center"/>
        </w:trPr>
        <w:tc>
          <w:tcPr>
            <w:tcW w:w="1168" w:type="dxa"/>
            <w:vMerge w:val="restart"/>
            <w:vAlign w:val="center"/>
          </w:tcPr>
          <w:p w:rsidR="00B55FB7" w:rsidRDefault="00B55FB7">
            <w:pPr>
              <w:adjustRightInd w:val="0"/>
              <w:snapToGrid w:val="0"/>
              <w:spacing w:line="240" w:lineRule="atLeast"/>
              <w:jc w:val="center"/>
              <w:rPr>
                <w:rFonts w:ascii="黑体" w:eastAsia="黑体" w:cs="Times New Roman"/>
                <w:spacing w:val="-6"/>
                <w:sz w:val="24"/>
                <w:szCs w:val="24"/>
              </w:rPr>
            </w:pPr>
            <w:r>
              <w:rPr>
                <w:rFonts w:ascii="黑体" w:eastAsia="黑体" w:cs="黑体" w:hint="eastAsia"/>
                <w:spacing w:val="-6"/>
                <w:sz w:val="24"/>
                <w:szCs w:val="24"/>
              </w:rPr>
              <w:t>三</w:t>
            </w:r>
          </w:p>
          <w:p w:rsidR="00B55FB7" w:rsidRDefault="00B55FB7">
            <w:pPr>
              <w:adjustRightInd w:val="0"/>
              <w:snapToGrid w:val="0"/>
              <w:spacing w:line="240" w:lineRule="atLeast"/>
              <w:jc w:val="center"/>
              <w:rPr>
                <w:rFonts w:ascii="黑体" w:eastAsia="黑体" w:cs="Times New Roman"/>
                <w:spacing w:val="-6"/>
                <w:sz w:val="24"/>
                <w:szCs w:val="24"/>
              </w:rPr>
            </w:pPr>
            <w:r>
              <w:rPr>
                <w:rFonts w:ascii="黑体" w:eastAsia="黑体" w:cs="黑体" w:hint="eastAsia"/>
                <w:spacing w:val="-6"/>
                <w:sz w:val="24"/>
                <w:szCs w:val="24"/>
              </w:rPr>
              <w:t>季</w:t>
            </w:r>
          </w:p>
          <w:p w:rsidR="00B55FB7" w:rsidRDefault="00B55FB7">
            <w:pPr>
              <w:adjustRightInd w:val="0"/>
              <w:snapToGrid w:val="0"/>
              <w:spacing w:line="240" w:lineRule="atLeast"/>
              <w:jc w:val="center"/>
              <w:rPr>
                <w:rFonts w:ascii="黑体" w:eastAsia="黑体" w:cs="Times New Roman"/>
                <w:spacing w:val="-6"/>
                <w:sz w:val="24"/>
                <w:szCs w:val="24"/>
              </w:rPr>
            </w:pPr>
            <w:r>
              <w:rPr>
                <w:rFonts w:ascii="黑体" w:eastAsia="黑体" w:cs="黑体" w:hint="eastAsia"/>
                <w:spacing w:val="-6"/>
                <w:sz w:val="24"/>
                <w:szCs w:val="24"/>
              </w:rPr>
              <w:t>度</w:t>
            </w:r>
          </w:p>
        </w:tc>
        <w:tc>
          <w:tcPr>
            <w:tcW w:w="11975"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1.</w:t>
            </w:r>
            <w:r>
              <w:rPr>
                <w:rFonts w:ascii="仿宋_GB2312" w:eastAsia="仿宋_GB2312" w:hAnsi="宋体" w:cs="仿宋_GB2312" w:hint="eastAsia"/>
                <w:sz w:val="24"/>
                <w:szCs w:val="24"/>
              </w:rPr>
              <w:t>专题研究一次全面从严治党、党风廉政建设和反腐败工作，部署阶段性工作；</w:t>
            </w:r>
          </w:p>
        </w:tc>
      </w:tr>
      <w:tr w:rsidR="00B55FB7">
        <w:trPr>
          <w:trHeight w:val="310"/>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七月份开展“党风宣教月”活动；</w:t>
            </w:r>
          </w:p>
        </w:tc>
      </w:tr>
      <w:tr w:rsidR="00B55FB7">
        <w:trPr>
          <w:trHeight w:val="301"/>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280" w:lineRule="exact"/>
              <w:rPr>
                <w:rFonts w:ascii="仿宋_GB2312" w:eastAsia="仿宋_GB2312" w:hAnsi="宋体" w:cs="Times New Roman"/>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做好节假日期间作风建设工作；</w:t>
            </w:r>
          </w:p>
        </w:tc>
      </w:tr>
      <w:tr w:rsidR="00B55FB7">
        <w:trPr>
          <w:trHeight w:val="297"/>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280" w:lineRule="exact"/>
              <w:rPr>
                <w:rFonts w:ascii="仿宋_GB2312" w:eastAsia="仿宋_GB2312" w:hAnsi="宋体" w:cs="Times New Roman"/>
                <w:sz w:val="24"/>
                <w:szCs w:val="24"/>
              </w:rPr>
            </w:pPr>
            <w:r>
              <w:rPr>
                <w:rFonts w:ascii="仿宋_GB2312" w:eastAsia="仿宋_GB2312" w:hAnsi="宋体" w:cs="仿宋_GB2312"/>
                <w:sz w:val="24"/>
                <w:szCs w:val="24"/>
              </w:rPr>
              <w:t>4.</w:t>
            </w:r>
            <w:r>
              <w:rPr>
                <w:rFonts w:ascii="仿宋_GB2312" w:eastAsia="仿宋_GB2312" w:hAnsi="宋体" w:cs="仿宋_GB2312" w:hint="eastAsia"/>
                <w:sz w:val="24"/>
                <w:szCs w:val="24"/>
              </w:rPr>
              <w:t>召开班子成员半年度履行“一岗双责”责任汇报会；</w:t>
            </w:r>
          </w:p>
        </w:tc>
      </w:tr>
      <w:tr w:rsidR="00B55FB7">
        <w:trPr>
          <w:trHeight w:val="328"/>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280" w:lineRule="exact"/>
              <w:rPr>
                <w:rFonts w:ascii="仿宋_GB2312" w:eastAsia="仿宋_GB2312" w:hAnsi="宋体" w:cs="Times New Roman"/>
                <w:sz w:val="24"/>
                <w:szCs w:val="24"/>
              </w:rPr>
            </w:pPr>
            <w:r>
              <w:rPr>
                <w:rFonts w:ascii="仿宋_GB2312" w:eastAsia="仿宋_GB2312" w:hAnsi="宋体" w:cs="仿宋_GB2312"/>
                <w:sz w:val="24"/>
                <w:szCs w:val="24"/>
              </w:rPr>
              <w:t>5.</w:t>
            </w:r>
            <w:r>
              <w:rPr>
                <w:rFonts w:ascii="仿宋_GB2312" w:eastAsia="仿宋_GB2312" w:hAnsi="宋体" w:cs="仿宋_GB2312" w:hint="eastAsia"/>
                <w:sz w:val="24"/>
                <w:szCs w:val="24"/>
              </w:rPr>
              <w:t>开展警示教育、纪律教育；</w:t>
            </w:r>
          </w:p>
        </w:tc>
      </w:tr>
      <w:tr w:rsidR="00B55FB7">
        <w:trPr>
          <w:trHeight w:val="312"/>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280" w:lineRule="exact"/>
              <w:rPr>
                <w:rFonts w:ascii="仿宋_GB2312" w:eastAsia="仿宋_GB2312" w:hAnsi="宋体" w:cs="Times New Roman"/>
                <w:sz w:val="24"/>
                <w:szCs w:val="24"/>
              </w:rPr>
            </w:pPr>
            <w:r>
              <w:rPr>
                <w:rFonts w:ascii="仿宋_GB2312" w:eastAsia="仿宋_GB2312" w:hAnsi="宋体" w:cs="仿宋_GB2312"/>
                <w:sz w:val="24"/>
                <w:szCs w:val="24"/>
              </w:rPr>
              <w:t>6.</w:t>
            </w:r>
            <w:r>
              <w:rPr>
                <w:rFonts w:ascii="仿宋_GB2312" w:eastAsia="仿宋_GB2312" w:hAnsi="宋体" w:cs="仿宋_GB2312" w:hint="eastAsia"/>
                <w:sz w:val="24"/>
                <w:szCs w:val="24"/>
              </w:rPr>
              <w:t>配合开展作风巡查；</w:t>
            </w:r>
          </w:p>
        </w:tc>
      </w:tr>
      <w:tr w:rsidR="00B55FB7">
        <w:trPr>
          <w:trHeight w:val="90"/>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280" w:lineRule="exact"/>
              <w:rPr>
                <w:rFonts w:ascii="仿宋_GB2312" w:eastAsia="仿宋_GB2312" w:hAnsi="宋体" w:cs="Times New Roman"/>
                <w:sz w:val="24"/>
                <w:szCs w:val="24"/>
              </w:rPr>
            </w:pPr>
            <w:r>
              <w:rPr>
                <w:rFonts w:ascii="仿宋_GB2312" w:eastAsia="仿宋_GB2312" w:hAnsi="宋体" w:cs="仿宋_GB2312"/>
                <w:sz w:val="24"/>
                <w:szCs w:val="24"/>
              </w:rPr>
              <w:t>7.</w:t>
            </w:r>
            <w:r>
              <w:rPr>
                <w:rFonts w:ascii="仿宋_GB2312" w:eastAsia="仿宋_GB2312" w:hAnsi="宋体" w:cs="仿宋_GB2312" w:hint="eastAsia"/>
                <w:sz w:val="24"/>
                <w:szCs w:val="24"/>
              </w:rPr>
              <w:t>做好党风廉政责任制年中巡查反馈意见的整改；</w:t>
            </w:r>
          </w:p>
        </w:tc>
      </w:tr>
      <w:tr w:rsidR="00B55FB7">
        <w:trPr>
          <w:trHeight w:val="298"/>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280" w:lineRule="exact"/>
              <w:rPr>
                <w:rFonts w:ascii="仿宋_GB2312" w:eastAsia="仿宋_GB2312" w:hAnsi="宋体" w:cs="Times New Roman"/>
                <w:sz w:val="24"/>
                <w:szCs w:val="24"/>
              </w:rPr>
            </w:pPr>
            <w:r>
              <w:rPr>
                <w:rFonts w:ascii="仿宋_GB2312" w:eastAsia="仿宋_GB2312" w:hAnsi="宋体" w:cs="仿宋_GB2312"/>
                <w:sz w:val="24"/>
                <w:szCs w:val="24"/>
              </w:rPr>
              <w:t>8.</w:t>
            </w:r>
            <w:r>
              <w:rPr>
                <w:rFonts w:ascii="仿宋_GB2312" w:eastAsia="仿宋_GB2312" w:hAnsi="宋体" w:cs="仿宋_GB2312" w:hint="eastAsia"/>
                <w:sz w:val="24"/>
                <w:szCs w:val="24"/>
              </w:rPr>
              <w:t>组织开展廉政文化建设，加强局廉政教育网络平台建设，继续深入开展廉政教育工作。</w:t>
            </w:r>
          </w:p>
        </w:tc>
      </w:tr>
      <w:tr w:rsidR="00B55FB7">
        <w:trPr>
          <w:trHeight w:val="282"/>
          <w:jc w:val="center"/>
        </w:trPr>
        <w:tc>
          <w:tcPr>
            <w:tcW w:w="1168" w:type="dxa"/>
            <w:vMerge w:val="restart"/>
            <w:vAlign w:val="center"/>
          </w:tcPr>
          <w:p w:rsidR="00B55FB7" w:rsidRDefault="00B55FB7">
            <w:pPr>
              <w:adjustRightInd w:val="0"/>
              <w:snapToGrid w:val="0"/>
              <w:spacing w:line="240" w:lineRule="atLeast"/>
              <w:jc w:val="center"/>
              <w:rPr>
                <w:rFonts w:ascii="黑体" w:eastAsia="黑体" w:cs="Times New Roman"/>
                <w:spacing w:val="-6"/>
                <w:sz w:val="24"/>
                <w:szCs w:val="24"/>
              </w:rPr>
            </w:pPr>
            <w:r>
              <w:rPr>
                <w:rFonts w:ascii="黑体" w:eastAsia="黑体" w:cs="黑体" w:hint="eastAsia"/>
                <w:spacing w:val="-6"/>
                <w:sz w:val="24"/>
                <w:szCs w:val="24"/>
              </w:rPr>
              <w:t>四</w:t>
            </w:r>
          </w:p>
          <w:p w:rsidR="00B55FB7" w:rsidRDefault="00B55FB7">
            <w:pPr>
              <w:adjustRightInd w:val="0"/>
              <w:snapToGrid w:val="0"/>
              <w:spacing w:line="240" w:lineRule="atLeast"/>
              <w:jc w:val="center"/>
              <w:rPr>
                <w:rFonts w:ascii="黑体" w:eastAsia="黑体" w:cs="Times New Roman"/>
                <w:spacing w:val="-6"/>
                <w:sz w:val="24"/>
                <w:szCs w:val="24"/>
              </w:rPr>
            </w:pPr>
            <w:r>
              <w:rPr>
                <w:rFonts w:ascii="黑体" w:eastAsia="黑体" w:cs="黑体" w:hint="eastAsia"/>
                <w:spacing w:val="-6"/>
                <w:sz w:val="24"/>
                <w:szCs w:val="24"/>
              </w:rPr>
              <w:t>季</w:t>
            </w:r>
          </w:p>
          <w:p w:rsidR="00B55FB7" w:rsidRDefault="00B55FB7">
            <w:pPr>
              <w:adjustRightInd w:val="0"/>
              <w:snapToGrid w:val="0"/>
              <w:spacing w:line="240" w:lineRule="atLeast"/>
              <w:jc w:val="center"/>
              <w:rPr>
                <w:rFonts w:ascii="黑体" w:eastAsia="黑体" w:cs="Times New Roman"/>
                <w:spacing w:val="-6"/>
                <w:sz w:val="24"/>
                <w:szCs w:val="24"/>
              </w:rPr>
            </w:pPr>
            <w:r>
              <w:rPr>
                <w:rFonts w:ascii="黑体" w:eastAsia="黑体" w:cs="黑体" w:hint="eastAsia"/>
                <w:spacing w:val="-6"/>
                <w:sz w:val="24"/>
                <w:szCs w:val="24"/>
              </w:rPr>
              <w:t>度</w:t>
            </w:r>
          </w:p>
        </w:tc>
        <w:tc>
          <w:tcPr>
            <w:tcW w:w="11975" w:type="dxa"/>
            <w:vAlign w:val="center"/>
          </w:tcPr>
          <w:p w:rsidR="00B55FB7" w:rsidRDefault="00B55FB7">
            <w:pPr>
              <w:adjustRightInd w:val="0"/>
              <w:snapToGrid w:val="0"/>
              <w:spacing w:line="280" w:lineRule="exact"/>
              <w:rPr>
                <w:rFonts w:ascii="仿宋_GB2312" w:eastAsia="仿宋_GB2312" w:hAnsi="宋体" w:cs="Times New Roman"/>
                <w:sz w:val="24"/>
                <w:szCs w:val="24"/>
              </w:rPr>
            </w:pPr>
            <w:r>
              <w:rPr>
                <w:rFonts w:ascii="仿宋_GB2312" w:eastAsia="仿宋_GB2312" w:hAnsi="宋体" w:cs="仿宋_GB2312"/>
                <w:sz w:val="24"/>
                <w:szCs w:val="24"/>
              </w:rPr>
              <w:t>1.</w:t>
            </w:r>
            <w:r>
              <w:rPr>
                <w:rFonts w:ascii="仿宋_GB2312" w:eastAsia="仿宋_GB2312" w:hAnsi="宋体" w:cs="仿宋_GB2312" w:hint="eastAsia"/>
                <w:sz w:val="24"/>
                <w:szCs w:val="24"/>
              </w:rPr>
              <w:t>做好节假日期间作风建设工作；</w:t>
            </w:r>
          </w:p>
        </w:tc>
      </w:tr>
      <w:tr w:rsidR="00B55FB7">
        <w:trPr>
          <w:trHeight w:val="310"/>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280" w:lineRule="exact"/>
              <w:rPr>
                <w:rFonts w:ascii="仿宋_GB2312" w:eastAsia="仿宋_GB2312" w:hAnsi="宋体" w:cs="Times New Roman"/>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配合开展廉政制度执行情况专项检查；</w:t>
            </w:r>
          </w:p>
        </w:tc>
      </w:tr>
      <w:tr w:rsidR="00B55FB7">
        <w:trPr>
          <w:trHeight w:val="331"/>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280" w:lineRule="exact"/>
              <w:rPr>
                <w:rFonts w:ascii="仿宋_GB2312" w:eastAsia="仿宋_GB2312" w:hAnsi="宋体" w:cs="Times New Roman"/>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领导班子成员带队，开展分管科室、联系中队党风廉政建设责任制检查考核；</w:t>
            </w:r>
          </w:p>
        </w:tc>
      </w:tr>
      <w:tr w:rsidR="00B55FB7">
        <w:trPr>
          <w:trHeight w:val="297"/>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spacing w:line="280" w:lineRule="exact"/>
              <w:rPr>
                <w:rFonts w:ascii="仿宋_GB2312" w:eastAsia="仿宋_GB2312" w:hAnsi="宋体" w:cs="Times New Roman"/>
                <w:sz w:val="24"/>
                <w:szCs w:val="24"/>
              </w:rPr>
            </w:pPr>
            <w:r>
              <w:rPr>
                <w:rFonts w:ascii="仿宋_GB2312" w:eastAsia="仿宋_GB2312" w:hAnsi="宋体" w:cs="仿宋_GB2312"/>
                <w:sz w:val="24"/>
                <w:szCs w:val="24"/>
              </w:rPr>
              <w:t>4.</w:t>
            </w:r>
            <w:r>
              <w:rPr>
                <w:rFonts w:ascii="仿宋_GB2312" w:eastAsia="仿宋_GB2312" w:hAnsi="宋体" w:cs="仿宋_GB2312" w:hint="eastAsia"/>
                <w:sz w:val="24"/>
                <w:szCs w:val="24"/>
              </w:rPr>
              <w:t>召开民主生活会，把执行政治纪律和落实党风廉政建设责任制情况作为重要内容；</w:t>
            </w:r>
          </w:p>
        </w:tc>
      </w:tr>
      <w:tr w:rsidR="00B55FB7">
        <w:trPr>
          <w:trHeight w:val="290"/>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adjustRightInd w:val="0"/>
              <w:snapToGrid w:val="0"/>
              <w:spacing w:line="280" w:lineRule="exact"/>
              <w:rPr>
                <w:rFonts w:ascii="仿宋_GB2312" w:eastAsia="仿宋_GB2312" w:hAnsi="宋体" w:cs="Times New Roman"/>
                <w:sz w:val="24"/>
                <w:szCs w:val="24"/>
              </w:rPr>
            </w:pPr>
            <w:r>
              <w:rPr>
                <w:rFonts w:ascii="仿宋_GB2312" w:eastAsia="仿宋_GB2312" w:hAnsi="宋体" w:cs="仿宋_GB2312"/>
                <w:sz w:val="24"/>
                <w:szCs w:val="24"/>
              </w:rPr>
              <w:t>5.</w:t>
            </w:r>
            <w:r>
              <w:rPr>
                <w:rFonts w:ascii="仿宋_GB2312" w:eastAsia="仿宋_GB2312" w:hAnsi="宋体" w:cs="仿宋_GB2312" w:hint="eastAsia"/>
                <w:sz w:val="24"/>
                <w:szCs w:val="24"/>
              </w:rPr>
              <w:t>研究上报</w:t>
            </w:r>
            <w:r>
              <w:rPr>
                <w:rFonts w:ascii="仿宋_GB2312" w:eastAsia="仿宋_GB2312" w:hAnsi="宋体" w:cs="仿宋_GB2312"/>
                <w:sz w:val="24"/>
                <w:szCs w:val="24"/>
              </w:rPr>
              <w:t>2017</w:t>
            </w:r>
            <w:r>
              <w:rPr>
                <w:rFonts w:ascii="仿宋_GB2312" w:eastAsia="仿宋_GB2312" w:hAnsi="宋体" w:cs="仿宋_GB2312" w:hint="eastAsia"/>
                <w:sz w:val="24"/>
                <w:szCs w:val="24"/>
              </w:rPr>
              <w:t>年度党风廉政建设工作自查报告；</w:t>
            </w:r>
          </w:p>
        </w:tc>
      </w:tr>
      <w:tr w:rsidR="00B55FB7">
        <w:trPr>
          <w:trHeight w:val="332"/>
          <w:jc w:val="center"/>
        </w:trPr>
        <w:tc>
          <w:tcPr>
            <w:tcW w:w="1168" w:type="dxa"/>
            <w:vMerge/>
            <w:vAlign w:val="center"/>
          </w:tcPr>
          <w:p w:rsidR="00B55FB7" w:rsidRDefault="00B55FB7">
            <w:pPr>
              <w:widowControl/>
              <w:jc w:val="left"/>
              <w:rPr>
                <w:rFonts w:ascii="黑体" w:eastAsia="黑体" w:cs="Times New Roman"/>
                <w:spacing w:val="-6"/>
                <w:sz w:val="24"/>
                <w:szCs w:val="24"/>
              </w:rPr>
            </w:pPr>
          </w:p>
        </w:tc>
        <w:tc>
          <w:tcPr>
            <w:tcW w:w="11975" w:type="dxa"/>
            <w:vAlign w:val="center"/>
          </w:tcPr>
          <w:p w:rsidR="00B55FB7" w:rsidRDefault="00B55FB7">
            <w:pPr>
              <w:widowControl/>
              <w:spacing w:line="280" w:lineRule="exact"/>
              <w:jc w:val="left"/>
              <w:rPr>
                <w:rFonts w:ascii="仿宋_GB2312" w:eastAsia="仿宋_GB2312" w:hAnsi="宋体" w:cs="Times New Roman"/>
                <w:sz w:val="24"/>
                <w:szCs w:val="24"/>
              </w:rPr>
            </w:pPr>
            <w:r>
              <w:rPr>
                <w:rFonts w:ascii="仿宋_GB2312" w:eastAsia="仿宋_GB2312" w:hAnsi="宋体" w:cs="仿宋_GB2312"/>
                <w:sz w:val="24"/>
                <w:szCs w:val="24"/>
              </w:rPr>
              <w:t>6.</w:t>
            </w:r>
            <w:r>
              <w:rPr>
                <w:rFonts w:ascii="仿宋_GB2312" w:eastAsia="仿宋_GB2312" w:hAnsi="宋体" w:cs="仿宋_GB2312" w:hint="eastAsia"/>
                <w:sz w:val="24"/>
                <w:szCs w:val="24"/>
              </w:rPr>
              <w:t>研究谋划下年度全面从严治党、党风廉政建设和反腐败工作。</w:t>
            </w:r>
          </w:p>
        </w:tc>
      </w:tr>
    </w:tbl>
    <w:p w:rsidR="00B55FB7" w:rsidRDefault="00B55FB7">
      <w:pPr>
        <w:spacing w:line="600" w:lineRule="exact"/>
        <w:jc w:val="center"/>
        <w:rPr>
          <w:rFonts w:ascii="方正小标宋简体" w:eastAsia="方正小标宋简体" w:hAnsi="方正小标宋简体" w:cs="Times New Roman"/>
          <w:sz w:val="44"/>
          <w:szCs w:val="44"/>
        </w:rPr>
      </w:pPr>
    </w:p>
    <w:p w:rsidR="00B55FB7" w:rsidRDefault="00B55FB7">
      <w:pPr>
        <w:spacing w:line="600" w:lineRule="exact"/>
        <w:jc w:val="center"/>
        <w:rPr>
          <w:rFonts w:ascii="方正小标宋简体" w:eastAsia="方正小标宋简体" w:hAnsi="方正小标宋简体" w:cs="Times New Roman"/>
          <w:sz w:val="44"/>
          <w:szCs w:val="44"/>
        </w:rPr>
      </w:pPr>
    </w:p>
    <w:p w:rsidR="00B55FB7" w:rsidRDefault="00B55FB7">
      <w:pPr>
        <w:spacing w:line="600" w:lineRule="exact"/>
        <w:jc w:val="center"/>
        <w:rPr>
          <w:rFonts w:ascii="方正小标宋简体" w:eastAsia="方正小标宋简体" w:hAnsi="方正小标宋简体" w:cs="Times New Roman"/>
          <w:sz w:val="44"/>
          <w:szCs w:val="44"/>
        </w:rPr>
      </w:pPr>
    </w:p>
    <w:p w:rsidR="00B55FB7" w:rsidRDefault="00B55FB7">
      <w:pPr>
        <w:spacing w:line="600" w:lineRule="exact"/>
        <w:jc w:val="center"/>
        <w:rPr>
          <w:rFonts w:ascii="方正小标宋简体" w:eastAsia="方正小标宋简体" w:hAnsi="方正小标宋简体" w:cs="Times New Roman"/>
          <w:sz w:val="44"/>
          <w:szCs w:val="44"/>
        </w:rPr>
      </w:pPr>
    </w:p>
    <w:p w:rsidR="00B55FB7" w:rsidRDefault="00B55FB7">
      <w:pPr>
        <w:spacing w:line="600" w:lineRule="exact"/>
        <w:jc w:val="center"/>
        <w:rPr>
          <w:rFonts w:ascii="方正小标宋简体" w:eastAsia="方正小标宋简体" w:hAnsi="方正小标宋简体" w:cs="Times New Roman"/>
          <w:sz w:val="44"/>
          <w:szCs w:val="44"/>
        </w:rPr>
      </w:pPr>
    </w:p>
    <w:p w:rsidR="00B55FB7" w:rsidRDefault="00B55FB7">
      <w:pPr>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区综合行政执法局</w:t>
      </w:r>
      <w:r>
        <w:rPr>
          <w:rFonts w:ascii="方正小标宋简体" w:eastAsia="方正小标宋简体" w:hAnsi="方正小标宋简体" w:cs="方正小标宋简体"/>
          <w:sz w:val="44"/>
          <w:szCs w:val="44"/>
        </w:rPr>
        <w:t>2017</w:t>
      </w:r>
      <w:r>
        <w:rPr>
          <w:rFonts w:ascii="方正小标宋简体" w:eastAsia="方正小标宋简体" w:hAnsi="方正小标宋简体" w:cs="方正小标宋简体" w:hint="eastAsia"/>
          <w:sz w:val="44"/>
          <w:szCs w:val="44"/>
        </w:rPr>
        <w:t>年度局党委“第一责任人”责任清单</w:t>
      </w:r>
    </w:p>
    <w:p w:rsidR="00B55FB7" w:rsidRDefault="00B55FB7">
      <w:pPr>
        <w:spacing w:line="600" w:lineRule="exact"/>
        <w:jc w:val="center"/>
        <w:rPr>
          <w:rFonts w:eastAsia="方正小标宋简体" w:cs="Times New Roman"/>
          <w:sz w:val="44"/>
          <w:szCs w:val="44"/>
        </w:rPr>
      </w:pPr>
    </w:p>
    <w:tbl>
      <w:tblPr>
        <w:tblW w:w="13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8"/>
        <w:gridCol w:w="12014"/>
      </w:tblGrid>
      <w:tr w:rsidR="00B55FB7">
        <w:trPr>
          <w:trHeight w:val="311"/>
          <w:tblHeader/>
          <w:jc w:val="center"/>
        </w:trPr>
        <w:tc>
          <w:tcPr>
            <w:tcW w:w="1128" w:type="dxa"/>
            <w:vAlign w:val="center"/>
          </w:tcPr>
          <w:p w:rsidR="00B55FB7" w:rsidRDefault="00B55FB7">
            <w:pPr>
              <w:adjustRightInd w:val="0"/>
              <w:snapToGrid w:val="0"/>
              <w:spacing w:line="440" w:lineRule="exact"/>
              <w:jc w:val="center"/>
              <w:rPr>
                <w:rFonts w:eastAsia="黑体" w:cs="Times New Roman"/>
                <w:spacing w:val="-6"/>
                <w:sz w:val="24"/>
                <w:szCs w:val="24"/>
              </w:rPr>
            </w:pPr>
            <w:r>
              <w:rPr>
                <w:rFonts w:eastAsia="黑体" w:cs="黑体" w:hint="eastAsia"/>
                <w:spacing w:val="-6"/>
                <w:sz w:val="24"/>
                <w:szCs w:val="24"/>
              </w:rPr>
              <w:t>时间安排</w:t>
            </w:r>
          </w:p>
        </w:tc>
        <w:tc>
          <w:tcPr>
            <w:tcW w:w="12014" w:type="dxa"/>
            <w:vAlign w:val="center"/>
          </w:tcPr>
          <w:p w:rsidR="00B55FB7" w:rsidRDefault="00B55FB7">
            <w:pPr>
              <w:adjustRightInd w:val="0"/>
              <w:snapToGrid w:val="0"/>
              <w:spacing w:line="440" w:lineRule="exact"/>
              <w:jc w:val="center"/>
              <w:rPr>
                <w:rFonts w:eastAsia="黑体" w:cs="Times New Roman"/>
                <w:spacing w:val="-6"/>
                <w:sz w:val="24"/>
                <w:szCs w:val="24"/>
              </w:rPr>
            </w:pPr>
            <w:r>
              <w:rPr>
                <w:rFonts w:eastAsia="黑体" w:cs="黑体" w:hint="eastAsia"/>
                <w:spacing w:val="-6"/>
                <w:sz w:val="24"/>
                <w:szCs w:val="24"/>
              </w:rPr>
              <w:t>工</w:t>
            </w:r>
            <w:r>
              <w:rPr>
                <w:rFonts w:eastAsia="黑体"/>
                <w:spacing w:val="-6"/>
                <w:sz w:val="24"/>
                <w:szCs w:val="24"/>
              </w:rPr>
              <w:t xml:space="preserve"> </w:t>
            </w:r>
            <w:r>
              <w:rPr>
                <w:rFonts w:eastAsia="黑体" w:cs="黑体" w:hint="eastAsia"/>
                <w:spacing w:val="-6"/>
                <w:sz w:val="24"/>
                <w:szCs w:val="24"/>
              </w:rPr>
              <w:t>作</w:t>
            </w:r>
            <w:r>
              <w:rPr>
                <w:rFonts w:eastAsia="黑体"/>
                <w:spacing w:val="-6"/>
                <w:sz w:val="24"/>
                <w:szCs w:val="24"/>
              </w:rPr>
              <w:t xml:space="preserve"> </w:t>
            </w:r>
            <w:r>
              <w:rPr>
                <w:rFonts w:eastAsia="黑体" w:cs="黑体" w:hint="eastAsia"/>
                <w:spacing w:val="-6"/>
                <w:sz w:val="24"/>
                <w:szCs w:val="24"/>
              </w:rPr>
              <w:t>任</w:t>
            </w:r>
            <w:r>
              <w:rPr>
                <w:rFonts w:eastAsia="黑体"/>
                <w:spacing w:val="-6"/>
                <w:sz w:val="24"/>
                <w:szCs w:val="24"/>
              </w:rPr>
              <w:t xml:space="preserve"> </w:t>
            </w:r>
            <w:r>
              <w:rPr>
                <w:rFonts w:eastAsia="黑体" w:cs="黑体" w:hint="eastAsia"/>
                <w:spacing w:val="-6"/>
                <w:sz w:val="24"/>
                <w:szCs w:val="24"/>
              </w:rPr>
              <w:t>务</w:t>
            </w:r>
          </w:p>
        </w:tc>
      </w:tr>
      <w:tr w:rsidR="00B55FB7">
        <w:trPr>
          <w:trHeight w:val="311"/>
          <w:jc w:val="center"/>
        </w:trPr>
        <w:tc>
          <w:tcPr>
            <w:tcW w:w="1128" w:type="dxa"/>
            <w:vMerge w:val="restart"/>
            <w:vAlign w:val="center"/>
          </w:tcPr>
          <w:p w:rsidR="00B55FB7" w:rsidRDefault="00B55FB7">
            <w:pPr>
              <w:adjustRightInd w:val="0"/>
              <w:snapToGrid w:val="0"/>
              <w:spacing w:line="440" w:lineRule="exact"/>
              <w:jc w:val="center"/>
              <w:rPr>
                <w:rFonts w:eastAsia="楷体_GB2312" w:cs="Times New Roman"/>
                <w:spacing w:val="-6"/>
                <w:sz w:val="24"/>
                <w:szCs w:val="24"/>
              </w:rPr>
            </w:pPr>
            <w:r>
              <w:rPr>
                <w:rFonts w:eastAsia="黑体" w:cs="黑体" w:hint="eastAsia"/>
                <w:spacing w:val="-6"/>
                <w:sz w:val="24"/>
                <w:szCs w:val="24"/>
              </w:rPr>
              <w:t>一季度</w:t>
            </w:r>
          </w:p>
        </w:tc>
        <w:tc>
          <w:tcPr>
            <w:tcW w:w="12014" w:type="dxa"/>
            <w:vAlign w:val="center"/>
          </w:tcPr>
          <w:p w:rsidR="00B55FB7" w:rsidRDefault="00B55FB7">
            <w:pPr>
              <w:adjustRightInd w:val="0"/>
              <w:snapToGrid w:val="0"/>
              <w:spacing w:line="260" w:lineRule="exact"/>
              <w:rPr>
                <w:rFonts w:ascii="仿宋_GB2312" w:eastAsia="仿宋_GB2312" w:cs="Times New Roman"/>
                <w:sz w:val="24"/>
                <w:szCs w:val="24"/>
              </w:rPr>
            </w:pPr>
            <w:r>
              <w:rPr>
                <w:rFonts w:ascii="仿宋_GB2312" w:eastAsia="仿宋_GB2312" w:cs="仿宋_GB2312"/>
                <w:sz w:val="24"/>
                <w:szCs w:val="24"/>
              </w:rPr>
              <w:t>1.</w:t>
            </w:r>
            <w:r>
              <w:rPr>
                <w:rFonts w:ascii="仿宋_GB2312" w:eastAsia="仿宋_GB2312" w:cs="仿宋_GB2312" w:hint="eastAsia"/>
                <w:sz w:val="24"/>
                <w:szCs w:val="24"/>
              </w:rPr>
              <w:t>做好节假日期间作风建设工作；</w:t>
            </w:r>
          </w:p>
        </w:tc>
      </w:tr>
      <w:tr w:rsidR="00B55FB7">
        <w:trPr>
          <w:trHeight w:val="311"/>
          <w:jc w:val="center"/>
        </w:trPr>
        <w:tc>
          <w:tcPr>
            <w:tcW w:w="1128" w:type="dxa"/>
            <w:vMerge/>
            <w:vAlign w:val="center"/>
          </w:tcPr>
          <w:p w:rsidR="00B55FB7" w:rsidRDefault="00B55FB7">
            <w:pPr>
              <w:widowControl/>
              <w:spacing w:line="440" w:lineRule="exact"/>
              <w:jc w:val="left"/>
              <w:rPr>
                <w:rFonts w:eastAsia="楷体_GB2312" w:cs="Times New Roman"/>
                <w:spacing w:val="-6"/>
                <w:sz w:val="24"/>
                <w:szCs w:val="24"/>
              </w:rPr>
            </w:pPr>
          </w:p>
        </w:tc>
        <w:tc>
          <w:tcPr>
            <w:tcW w:w="12014" w:type="dxa"/>
            <w:vAlign w:val="center"/>
          </w:tcPr>
          <w:p w:rsidR="00B55FB7" w:rsidRDefault="00B55FB7">
            <w:pPr>
              <w:adjustRightInd w:val="0"/>
              <w:snapToGrid w:val="0"/>
              <w:spacing w:line="260" w:lineRule="exact"/>
              <w:rPr>
                <w:rFonts w:ascii="仿宋_GB2312" w:eastAsia="仿宋_GB2312" w:cs="Times New Roman"/>
                <w:sz w:val="24"/>
                <w:szCs w:val="24"/>
              </w:rPr>
            </w:pPr>
            <w:r>
              <w:rPr>
                <w:rFonts w:ascii="仿宋_GB2312" w:eastAsia="仿宋_GB2312" w:cs="仿宋_GB2312"/>
                <w:sz w:val="24"/>
                <w:szCs w:val="24"/>
              </w:rPr>
              <w:t>2.</w:t>
            </w:r>
            <w:r>
              <w:rPr>
                <w:rFonts w:ascii="仿宋_GB2312" w:eastAsia="仿宋_GB2312" w:cs="仿宋_GB2312" w:hint="eastAsia"/>
                <w:sz w:val="24"/>
                <w:szCs w:val="24"/>
              </w:rPr>
              <w:t>部署、开展全局收受礼品（金）廉政排查工作；</w:t>
            </w:r>
          </w:p>
        </w:tc>
      </w:tr>
      <w:tr w:rsidR="00B55FB7">
        <w:trPr>
          <w:trHeight w:val="311"/>
          <w:jc w:val="center"/>
        </w:trPr>
        <w:tc>
          <w:tcPr>
            <w:tcW w:w="1128" w:type="dxa"/>
            <w:vMerge/>
            <w:vAlign w:val="center"/>
          </w:tcPr>
          <w:p w:rsidR="00B55FB7" w:rsidRDefault="00B55FB7">
            <w:pPr>
              <w:widowControl/>
              <w:spacing w:line="440" w:lineRule="exact"/>
              <w:jc w:val="left"/>
              <w:rPr>
                <w:rFonts w:eastAsia="楷体_GB2312" w:cs="Times New Roman"/>
                <w:spacing w:val="-6"/>
                <w:sz w:val="24"/>
                <w:szCs w:val="24"/>
              </w:rPr>
            </w:pPr>
          </w:p>
        </w:tc>
        <w:tc>
          <w:tcPr>
            <w:tcW w:w="12014" w:type="dxa"/>
            <w:vAlign w:val="center"/>
          </w:tcPr>
          <w:p w:rsidR="00B55FB7" w:rsidRDefault="00B55FB7">
            <w:pPr>
              <w:adjustRightInd w:val="0"/>
              <w:snapToGrid w:val="0"/>
              <w:spacing w:line="260" w:lineRule="exact"/>
              <w:rPr>
                <w:rFonts w:ascii="仿宋_GB2312" w:eastAsia="仿宋_GB2312" w:cs="Times New Roman"/>
                <w:sz w:val="24"/>
                <w:szCs w:val="24"/>
              </w:rPr>
            </w:pPr>
            <w:r>
              <w:rPr>
                <w:rFonts w:ascii="仿宋_GB2312" w:eastAsia="仿宋_GB2312" w:cs="仿宋_GB2312"/>
                <w:sz w:val="24"/>
                <w:szCs w:val="24"/>
              </w:rPr>
              <w:t>3.</w:t>
            </w:r>
            <w:r>
              <w:rPr>
                <w:rFonts w:ascii="仿宋_GB2312" w:eastAsia="仿宋_GB2312" w:cs="仿宋_GB2312" w:hint="eastAsia"/>
                <w:sz w:val="24"/>
                <w:szCs w:val="24"/>
              </w:rPr>
              <w:t>督促“三书两报告”工作制度的落实；</w:t>
            </w:r>
          </w:p>
        </w:tc>
      </w:tr>
      <w:tr w:rsidR="00B55FB7">
        <w:trPr>
          <w:trHeight w:val="311"/>
          <w:jc w:val="center"/>
        </w:trPr>
        <w:tc>
          <w:tcPr>
            <w:tcW w:w="1128" w:type="dxa"/>
            <w:vMerge/>
            <w:vAlign w:val="center"/>
          </w:tcPr>
          <w:p w:rsidR="00B55FB7" w:rsidRDefault="00B55FB7">
            <w:pPr>
              <w:widowControl/>
              <w:spacing w:line="440" w:lineRule="exact"/>
              <w:jc w:val="left"/>
              <w:rPr>
                <w:rFonts w:eastAsia="楷体_GB2312" w:cs="Times New Roman"/>
                <w:spacing w:val="-6"/>
                <w:sz w:val="24"/>
                <w:szCs w:val="24"/>
              </w:rPr>
            </w:pPr>
          </w:p>
        </w:tc>
        <w:tc>
          <w:tcPr>
            <w:tcW w:w="12014" w:type="dxa"/>
            <w:vAlign w:val="center"/>
          </w:tcPr>
          <w:p w:rsidR="00B55FB7" w:rsidRDefault="00B55FB7">
            <w:pPr>
              <w:adjustRightInd w:val="0"/>
              <w:snapToGrid w:val="0"/>
              <w:spacing w:line="260" w:lineRule="exact"/>
              <w:rPr>
                <w:rFonts w:ascii="仿宋_GB2312" w:eastAsia="仿宋_GB2312" w:cs="Times New Roman"/>
                <w:sz w:val="24"/>
                <w:szCs w:val="24"/>
              </w:rPr>
            </w:pPr>
            <w:r>
              <w:rPr>
                <w:rFonts w:ascii="仿宋_GB2312" w:eastAsia="仿宋_GB2312" w:cs="仿宋_GB2312"/>
                <w:sz w:val="24"/>
                <w:szCs w:val="24"/>
              </w:rPr>
              <w:t>4.</w:t>
            </w:r>
            <w:r>
              <w:rPr>
                <w:rFonts w:ascii="仿宋_GB2312" w:eastAsia="仿宋_GB2312" w:cs="仿宋_GB2312" w:hint="eastAsia"/>
                <w:sz w:val="24"/>
                <w:szCs w:val="24"/>
              </w:rPr>
              <w:t>向区委、区政府报告上年度履行党风廉政建设主体责任；</w:t>
            </w:r>
          </w:p>
        </w:tc>
      </w:tr>
      <w:tr w:rsidR="00B55FB7">
        <w:trPr>
          <w:trHeight w:val="311"/>
          <w:jc w:val="center"/>
        </w:trPr>
        <w:tc>
          <w:tcPr>
            <w:tcW w:w="1128" w:type="dxa"/>
            <w:vMerge/>
            <w:vAlign w:val="center"/>
          </w:tcPr>
          <w:p w:rsidR="00B55FB7" w:rsidRDefault="00B55FB7">
            <w:pPr>
              <w:widowControl/>
              <w:spacing w:line="440" w:lineRule="exact"/>
              <w:jc w:val="left"/>
              <w:rPr>
                <w:rFonts w:eastAsia="楷体_GB2312" w:cs="Times New Roman"/>
                <w:spacing w:val="-6"/>
                <w:sz w:val="24"/>
                <w:szCs w:val="24"/>
              </w:rPr>
            </w:pPr>
          </w:p>
        </w:tc>
        <w:tc>
          <w:tcPr>
            <w:tcW w:w="12014" w:type="dxa"/>
            <w:vAlign w:val="center"/>
          </w:tcPr>
          <w:p w:rsidR="00B55FB7" w:rsidRDefault="00B55FB7">
            <w:pPr>
              <w:adjustRightInd w:val="0"/>
              <w:snapToGrid w:val="0"/>
              <w:spacing w:line="260" w:lineRule="exact"/>
              <w:rPr>
                <w:rFonts w:ascii="仿宋_GB2312" w:eastAsia="仿宋_GB2312" w:cs="Times New Roman"/>
                <w:sz w:val="24"/>
                <w:szCs w:val="24"/>
              </w:rPr>
            </w:pPr>
            <w:r>
              <w:rPr>
                <w:rFonts w:ascii="仿宋_GB2312" w:eastAsia="仿宋_GB2312" w:cs="仿宋_GB2312"/>
                <w:sz w:val="24"/>
                <w:szCs w:val="24"/>
              </w:rPr>
              <w:t>5.</w:t>
            </w:r>
            <w:r>
              <w:rPr>
                <w:rFonts w:ascii="仿宋_GB2312" w:eastAsia="仿宋_GB2312" w:cs="仿宋_GB2312" w:hint="eastAsia"/>
                <w:sz w:val="24"/>
                <w:szCs w:val="24"/>
              </w:rPr>
              <w:t>主持制定</w:t>
            </w:r>
            <w:r>
              <w:rPr>
                <w:rFonts w:ascii="仿宋_GB2312" w:eastAsia="仿宋_GB2312" w:cs="仿宋_GB2312"/>
                <w:sz w:val="24"/>
                <w:szCs w:val="24"/>
              </w:rPr>
              <w:t>2017</w:t>
            </w:r>
            <w:r>
              <w:rPr>
                <w:rFonts w:ascii="仿宋_GB2312" w:eastAsia="仿宋_GB2312" w:cs="仿宋_GB2312" w:hint="eastAsia"/>
                <w:sz w:val="24"/>
                <w:szCs w:val="24"/>
              </w:rPr>
              <w:t>年度党风廉政建设和反腐败工作计划；</w:t>
            </w:r>
          </w:p>
        </w:tc>
      </w:tr>
      <w:tr w:rsidR="00B55FB7">
        <w:trPr>
          <w:trHeight w:val="311"/>
          <w:jc w:val="center"/>
        </w:trPr>
        <w:tc>
          <w:tcPr>
            <w:tcW w:w="1128" w:type="dxa"/>
            <w:vMerge/>
            <w:vAlign w:val="center"/>
          </w:tcPr>
          <w:p w:rsidR="00B55FB7" w:rsidRDefault="00B55FB7">
            <w:pPr>
              <w:widowControl/>
              <w:spacing w:line="440" w:lineRule="exact"/>
              <w:jc w:val="left"/>
              <w:rPr>
                <w:rFonts w:eastAsia="楷体_GB2312" w:cs="Times New Roman"/>
                <w:spacing w:val="-6"/>
                <w:sz w:val="24"/>
                <w:szCs w:val="24"/>
              </w:rPr>
            </w:pPr>
          </w:p>
        </w:tc>
        <w:tc>
          <w:tcPr>
            <w:tcW w:w="12014" w:type="dxa"/>
            <w:vAlign w:val="center"/>
          </w:tcPr>
          <w:p w:rsidR="00B55FB7" w:rsidRDefault="00B55FB7">
            <w:pPr>
              <w:adjustRightInd w:val="0"/>
              <w:snapToGrid w:val="0"/>
              <w:spacing w:line="260" w:lineRule="exact"/>
              <w:rPr>
                <w:rFonts w:ascii="仿宋_GB2312" w:eastAsia="仿宋_GB2312" w:cs="Times New Roman"/>
                <w:sz w:val="24"/>
                <w:szCs w:val="24"/>
              </w:rPr>
            </w:pPr>
            <w:r>
              <w:rPr>
                <w:rFonts w:ascii="仿宋_GB2312" w:eastAsia="仿宋_GB2312" w:cs="仿宋_GB2312"/>
                <w:sz w:val="24"/>
                <w:szCs w:val="24"/>
              </w:rPr>
              <w:t>6.</w:t>
            </w:r>
            <w:r>
              <w:rPr>
                <w:rFonts w:ascii="仿宋_GB2312" w:eastAsia="仿宋_GB2312" w:cs="仿宋_GB2312" w:hint="eastAsia"/>
                <w:sz w:val="24"/>
                <w:szCs w:val="24"/>
              </w:rPr>
              <w:t>主持召开党风廉政建设大会，部署全年党风廉政建设和反腐败工作；</w:t>
            </w:r>
          </w:p>
        </w:tc>
      </w:tr>
      <w:tr w:rsidR="00B55FB7">
        <w:trPr>
          <w:trHeight w:val="311"/>
          <w:jc w:val="center"/>
        </w:trPr>
        <w:tc>
          <w:tcPr>
            <w:tcW w:w="1128" w:type="dxa"/>
            <w:vMerge/>
            <w:vAlign w:val="center"/>
          </w:tcPr>
          <w:p w:rsidR="00B55FB7" w:rsidRDefault="00B55FB7">
            <w:pPr>
              <w:widowControl/>
              <w:spacing w:line="440" w:lineRule="exact"/>
              <w:jc w:val="left"/>
              <w:rPr>
                <w:rFonts w:eastAsia="楷体_GB2312" w:cs="Times New Roman"/>
                <w:spacing w:val="-6"/>
                <w:sz w:val="24"/>
                <w:szCs w:val="24"/>
              </w:rPr>
            </w:pPr>
          </w:p>
        </w:tc>
        <w:tc>
          <w:tcPr>
            <w:tcW w:w="12014" w:type="dxa"/>
            <w:vAlign w:val="center"/>
          </w:tcPr>
          <w:p w:rsidR="00B55FB7" w:rsidRDefault="00B55FB7">
            <w:pPr>
              <w:adjustRightInd w:val="0"/>
              <w:snapToGrid w:val="0"/>
              <w:spacing w:line="260" w:lineRule="exact"/>
              <w:rPr>
                <w:rFonts w:ascii="仿宋_GB2312" w:eastAsia="仿宋_GB2312" w:cs="Times New Roman"/>
                <w:sz w:val="24"/>
                <w:szCs w:val="24"/>
              </w:rPr>
            </w:pPr>
            <w:r>
              <w:rPr>
                <w:rFonts w:ascii="仿宋_GB2312" w:eastAsia="仿宋_GB2312" w:cs="仿宋_GB2312"/>
                <w:sz w:val="24"/>
                <w:szCs w:val="24"/>
              </w:rPr>
              <w:t>7.</w:t>
            </w:r>
            <w:r>
              <w:rPr>
                <w:rFonts w:ascii="仿宋_GB2312" w:eastAsia="仿宋_GB2312" w:cs="仿宋_GB2312" w:hint="eastAsia"/>
                <w:sz w:val="24"/>
                <w:szCs w:val="24"/>
              </w:rPr>
              <w:t>主持制定</w:t>
            </w:r>
            <w:r>
              <w:rPr>
                <w:rFonts w:ascii="仿宋_GB2312" w:eastAsia="仿宋_GB2312" w:cs="仿宋_GB2312"/>
                <w:sz w:val="24"/>
                <w:szCs w:val="24"/>
              </w:rPr>
              <w:t>2017</w:t>
            </w:r>
            <w:r>
              <w:rPr>
                <w:rFonts w:ascii="仿宋_GB2312" w:eastAsia="仿宋_GB2312" w:cs="仿宋_GB2312" w:hint="eastAsia"/>
                <w:sz w:val="24"/>
                <w:szCs w:val="24"/>
              </w:rPr>
              <w:t>年党风廉政建设和反腐败重点工作组织领导和责任分工；</w:t>
            </w:r>
          </w:p>
        </w:tc>
      </w:tr>
      <w:tr w:rsidR="00B55FB7">
        <w:trPr>
          <w:trHeight w:val="311"/>
          <w:jc w:val="center"/>
        </w:trPr>
        <w:tc>
          <w:tcPr>
            <w:tcW w:w="1128" w:type="dxa"/>
            <w:vMerge/>
            <w:vAlign w:val="center"/>
          </w:tcPr>
          <w:p w:rsidR="00B55FB7" w:rsidRDefault="00B55FB7">
            <w:pPr>
              <w:widowControl/>
              <w:spacing w:line="440" w:lineRule="exact"/>
              <w:jc w:val="left"/>
              <w:rPr>
                <w:rFonts w:eastAsia="楷体_GB2312" w:cs="Times New Roman"/>
                <w:spacing w:val="-6"/>
                <w:sz w:val="24"/>
                <w:szCs w:val="24"/>
              </w:rPr>
            </w:pPr>
          </w:p>
        </w:tc>
        <w:tc>
          <w:tcPr>
            <w:tcW w:w="12014" w:type="dxa"/>
            <w:vAlign w:val="center"/>
          </w:tcPr>
          <w:p w:rsidR="00B55FB7" w:rsidRDefault="00B55FB7">
            <w:pPr>
              <w:adjustRightInd w:val="0"/>
              <w:snapToGrid w:val="0"/>
              <w:spacing w:line="260" w:lineRule="exact"/>
              <w:rPr>
                <w:rFonts w:ascii="仿宋_GB2312" w:eastAsia="仿宋_GB2312" w:cs="Times New Roman"/>
                <w:sz w:val="24"/>
                <w:szCs w:val="24"/>
              </w:rPr>
            </w:pPr>
            <w:r>
              <w:rPr>
                <w:rFonts w:ascii="仿宋_GB2312" w:eastAsia="仿宋_GB2312" w:cs="仿宋_GB2312"/>
                <w:sz w:val="24"/>
                <w:szCs w:val="24"/>
              </w:rPr>
              <w:t>8.</w:t>
            </w:r>
            <w:r>
              <w:rPr>
                <w:rFonts w:ascii="仿宋_GB2312" w:eastAsia="仿宋_GB2312" w:cs="仿宋_GB2312" w:hint="eastAsia"/>
                <w:sz w:val="24"/>
                <w:szCs w:val="24"/>
              </w:rPr>
              <w:t>参加全市作风建设暨考绩表彰大会。主持传达学习市、区纪委作风建设大会精神；</w:t>
            </w:r>
          </w:p>
        </w:tc>
      </w:tr>
      <w:tr w:rsidR="00B55FB7">
        <w:trPr>
          <w:trHeight w:val="311"/>
          <w:jc w:val="center"/>
        </w:trPr>
        <w:tc>
          <w:tcPr>
            <w:tcW w:w="1128" w:type="dxa"/>
            <w:vMerge/>
            <w:vAlign w:val="center"/>
          </w:tcPr>
          <w:p w:rsidR="00B55FB7" w:rsidRDefault="00B55FB7">
            <w:pPr>
              <w:widowControl/>
              <w:spacing w:line="440" w:lineRule="exact"/>
              <w:jc w:val="left"/>
              <w:rPr>
                <w:rFonts w:eastAsia="楷体_GB2312"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hAnsi="宋体" w:cs="仿宋_GB2312"/>
                <w:sz w:val="24"/>
                <w:szCs w:val="24"/>
              </w:rPr>
              <w:t>9.</w:t>
            </w:r>
            <w:r>
              <w:rPr>
                <w:rFonts w:ascii="仿宋_GB2312" w:eastAsia="仿宋_GB2312" w:cs="仿宋_GB2312" w:hint="eastAsia"/>
                <w:sz w:val="24"/>
                <w:szCs w:val="24"/>
              </w:rPr>
              <w:t>主持</w:t>
            </w:r>
            <w:r>
              <w:rPr>
                <w:rFonts w:ascii="仿宋_GB2312" w:eastAsia="仿宋_GB2312" w:hAnsi="宋体" w:cs="仿宋_GB2312" w:hint="eastAsia"/>
                <w:sz w:val="24"/>
                <w:szCs w:val="24"/>
              </w:rPr>
              <w:t>制定</w:t>
            </w:r>
            <w:r>
              <w:rPr>
                <w:rFonts w:ascii="仿宋_GB2312" w:eastAsia="仿宋_GB2312" w:hAnsi="宋体" w:cs="仿宋_GB2312"/>
                <w:sz w:val="24"/>
                <w:szCs w:val="24"/>
              </w:rPr>
              <w:t>2017</w:t>
            </w:r>
            <w:r>
              <w:rPr>
                <w:rFonts w:ascii="仿宋_GB2312" w:eastAsia="仿宋_GB2312" w:hAnsi="宋体" w:cs="仿宋_GB2312" w:hint="eastAsia"/>
                <w:sz w:val="24"/>
                <w:szCs w:val="24"/>
              </w:rPr>
              <w:t>年廉政谈心工作计划；</w:t>
            </w:r>
          </w:p>
        </w:tc>
      </w:tr>
      <w:tr w:rsidR="00B55FB7">
        <w:trPr>
          <w:trHeight w:val="311"/>
          <w:jc w:val="center"/>
        </w:trPr>
        <w:tc>
          <w:tcPr>
            <w:tcW w:w="1128" w:type="dxa"/>
            <w:vMerge/>
            <w:vAlign w:val="center"/>
          </w:tcPr>
          <w:p w:rsidR="00B55FB7" w:rsidRDefault="00B55FB7">
            <w:pPr>
              <w:widowControl/>
              <w:spacing w:line="440" w:lineRule="exact"/>
              <w:jc w:val="left"/>
              <w:rPr>
                <w:rFonts w:eastAsia="楷体_GB2312" w:cs="Times New Roman"/>
                <w:spacing w:val="-6"/>
                <w:sz w:val="24"/>
                <w:szCs w:val="24"/>
              </w:rPr>
            </w:pPr>
          </w:p>
        </w:tc>
        <w:tc>
          <w:tcPr>
            <w:tcW w:w="12014" w:type="dxa"/>
            <w:vAlign w:val="center"/>
          </w:tcPr>
          <w:p w:rsidR="00B55FB7" w:rsidRDefault="00B55FB7">
            <w:pPr>
              <w:adjustRightInd w:val="0"/>
              <w:snapToGrid w:val="0"/>
              <w:spacing w:line="260" w:lineRule="exact"/>
              <w:rPr>
                <w:rFonts w:ascii="仿宋_GB2312" w:eastAsia="仿宋_GB2312" w:cs="Times New Roman"/>
                <w:spacing w:val="-8"/>
                <w:sz w:val="24"/>
                <w:szCs w:val="24"/>
              </w:rPr>
            </w:pPr>
            <w:r>
              <w:rPr>
                <w:rFonts w:ascii="仿宋_GB2312" w:eastAsia="仿宋_GB2312" w:cs="仿宋_GB2312"/>
                <w:sz w:val="24"/>
                <w:szCs w:val="24"/>
              </w:rPr>
              <w:t>10.</w:t>
            </w:r>
            <w:bookmarkStart w:id="0" w:name="_GoBack"/>
            <w:r>
              <w:rPr>
                <w:rFonts w:ascii="仿宋_GB2312" w:eastAsia="仿宋_GB2312" w:cs="仿宋_GB2312" w:hint="eastAsia"/>
                <w:sz w:val="24"/>
                <w:szCs w:val="24"/>
              </w:rPr>
              <w:t>主持制定、部署“打铁自身硬，永远在路上”主题学习教育活动计划；</w:t>
            </w:r>
            <w:bookmarkEnd w:id="0"/>
          </w:p>
        </w:tc>
      </w:tr>
      <w:tr w:rsidR="00B55FB7">
        <w:trPr>
          <w:trHeight w:val="311"/>
          <w:jc w:val="center"/>
        </w:trPr>
        <w:tc>
          <w:tcPr>
            <w:tcW w:w="1128" w:type="dxa"/>
            <w:vMerge/>
            <w:vAlign w:val="center"/>
          </w:tcPr>
          <w:p w:rsidR="00B55FB7" w:rsidRDefault="00B55FB7">
            <w:pPr>
              <w:widowControl/>
              <w:spacing w:line="440" w:lineRule="exact"/>
              <w:jc w:val="left"/>
              <w:rPr>
                <w:rFonts w:eastAsia="楷体_GB2312"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cs="Times New Roman"/>
                <w:spacing w:val="-8"/>
                <w:sz w:val="24"/>
                <w:szCs w:val="24"/>
              </w:rPr>
            </w:pPr>
            <w:r>
              <w:rPr>
                <w:rFonts w:ascii="仿宋_GB2312" w:eastAsia="仿宋_GB2312" w:hAnsi="宋体" w:cs="仿宋_GB2312"/>
                <w:sz w:val="24"/>
                <w:szCs w:val="24"/>
              </w:rPr>
              <w:t>11.</w:t>
            </w:r>
            <w:r>
              <w:rPr>
                <w:rFonts w:ascii="仿宋_GB2312" w:eastAsia="仿宋_GB2312" w:hAnsi="宋体" w:cs="仿宋_GB2312" w:hint="eastAsia"/>
                <w:sz w:val="24"/>
                <w:szCs w:val="24"/>
              </w:rPr>
              <w:t>主持召开专题研究、起草区纪委《征求意见书》的反馈意见和建议；</w:t>
            </w:r>
          </w:p>
        </w:tc>
      </w:tr>
      <w:tr w:rsidR="00B55FB7">
        <w:trPr>
          <w:trHeight w:val="311"/>
          <w:jc w:val="center"/>
        </w:trPr>
        <w:tc>
          <w:tcPr>
            <w:tcW w:w="1128" w:type="dxa"/>
            <w:vMerge/>
            <w:vAlign w:val="center"/>
          </w:tcPr>
          <w:p w:rsidR="00B55FB7" w:rsidRDefault="00B55FB7">
            <w:pPr>
              <w:widowControl/>
              <w:spacing w:line="440" w:lineRule="exact"/>
              <w:jc w:val="left"/>
              <w:rPr>
                <w:rFonts w:eastAsia="楷体_GB2312"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cs="Times New Roman"/>
                <w:spacing w:val="-8"/>
                <w:sz w:val="24"/>
                <w:szCs w:val="24"/>
              </w:rPr>
            </w:pPr>
            <w:r>
              <w:rPr>
                <w:rFonts w:ascii="仿宋_GB2312" w:eastAsia="仿宋_GB2312" w:hAnsi="宋体" w:cs="仿宋_GB2312"/>
                <w:sz w:val="24"/>
                <w:szCs w:val="24"/>
              </w:rPr>
              <w:t>12.</w:t>
            </w:r>
            <w:r>
              <w:rPr>
                <w:rFonts w:ascii="仿宋_GB2312" w:eastAsia="仿宋_GB2312" w:hAnsi="宋体" w:cs="仿宋_GB2312" w:hint="eastAsia"/>
                <w:sz w:val="24"/>
                <w:szCs w:val="24"/>
              </w:rPr>
              <w:t>主持</w:t>
            </w:r>
            <w:r>
              <w:rPr>
                <w:rFonts w:ascii="仿宋_GB2312" w:eastAsia="仿宋_GB2312" w:cs="仿宋_GB2312" w:hint="eastAsia"/>
                <w:sz w:val="24"/>
                <w:szCs w:val="24"/>
              </w:rPr>
              <w:t>制定个性化党风廉政建设党委主体责任清单、“第一责任人”清单、班子成员“一岗双责”清单；</w:t>
            </w:r>
          </w:p>
        </w:tc>
      </w:tr>
      <w:tr w:rsidR="00B55FB7">
        <w:trPr>
          <w:trHeight w:val="311"/>
          <w:jc w:val="center"/>
        </w:trPr>
        <w:tc>
          <w:tcPr>
            <w:tcW w:w="1128" w:type="dxa"/>
            <w:vMerge/>
            <w:vAlign w:val="center"/>
          </w:tcPr>
          <w:p w:rsidR="00B55FB7" w:rsidRDefault="00B55FB7">
            <w:pPr>
              <w:widowControl/>
              <w:spacing w:line="440" w:lineRule="exact"/>
              <w:jc w:val="left"/>
              <w:rPr>
                <w:rFonts w:eastAsia="楷体_GB2312"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cs="Times New Roman"/>
                <w:spacing w:val="-8"/>
                <w:sz w:val="24"/>
                <w:szCs w:val="24"/>
              </w:rPr>
            </w:pPr>
            <w:r>
              <w:rPr>
                <w:rFonts w:ascii="仿宋_GB2312" w:eastAsia="仿宋_GB2312" w:hAnsi="宋体" w:cs="仿宋_GB2312"/>
                <w:sz w:val="24"/>
                <w:szCs w:val="24"/>
              </w:rPr>
              <w:t>13.</w:t>
            </w:r>
            <w:r>
              <w:rPr>
                <w:rFonts w:ascii="仿宋_GB2312" w:eastAsia="仿宋_GB2312" w:hAnsi="宋体" w:cs="仿宋_GB2312" w:hint="eastAsia"/>
                <w:sz w:val="24"/>
                <w:szCs w:val="24"/>
              </w:rPr>
              <w:t>主持做好区属单位第二作风巡察组反馈意见和建议的整改、落实工作；</w:t>
            </w:r>
          </w:p>
        </w:tc>
      </w:tr>
      <w:tr w:rsidR="00B55FB7">
        <w:trPr>
          <w:trHeight w:val="311"/>
          <w:jc w:val="center"/>
        </w:trPr>
        <w:tc>
          <w:tcPr>
            <w:tcW w:w="1128" w:type="dxa"/>
            <w:vMerge/>
            <w:vAlign w:val="center"/>
          </w:tcPr>
          <w:p w:rsidR="00B55FB7" w:rsidRDefault="00B55FB7">
            <w:pPr>
              <w:widowControl/>
              <w:spacing w:line="440" w:lineRule="exact"/>
              <w:jc w:val="left"/>
              <w:rPr>
                <w:rFonts w:eastAsia="楷体_GB2312"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cs="Times New Roman"/>
                <w:spacing w:val="-8"/>
                <w:sz w:val="24"/>
                <w:szCs w:val="24"/>
              </w:rPr>
            </w:pPr>
            <w:r>
              <w:rPr>
                <w:rFonts w:ascii="仿宋_GB2312" w:eastAsia="仿宋_GB2312" w:hAnsi="宋体" w:cs="仿宋_GB2312"/>
                <w:sz w:val="24"/>
                <w:szCs w:val="24"/>
              </w:rPr>
              <w:t>14.</w:t>
            </w:r>
            <w:r>
              <w:rPr>
                <w:rFonts w:ascii="仿宋_GB2312" w:eastAsia="仿宋_GB2312" w:hAnsi="宋体" w:cs="仿宋_GB2312" w:hint="eastAsia"/>
                <w:sz w:val="24"/>
                <w:szCs w:val="24"/>
              </w:rPr>
              <w:t>全力</w:t>
            </w:r>
            <w:r>
              <w:rPr>
                <w:rFonts w:ascii="仿宋_GB2312" w:eastAsia="仿宋_GB2312" w:cs="仿宋_GB2312" w:hint="eastAsia"/>
                <w:sz w:val="24"/>
                <w:szCs w:val="24"/>
              </w:rPr>
              <w:t>部署开展“强责任敢担当、治顽疾正风气”作风建设活动</w:t>
            </w:r>
            <w:r>
              <w:rPr>
                <w:rFonts w:ascii="仿宋_GB2312" w:eastAsia="仿宋_GB2312" w:hAnsi="宋体" w:cs="仿宋_GB2312" w:hint="eastAsia"/>
                <w:sz w:val="24"/>
                <w:szCs w:val="24"/>
              </w:rPr>
              <w:t>；</w:t>
            </w:r>
          </w:p>
        </w:tc>
      </w:tr>
      <w:tr w:rsidR="00B55FB7">
        <w:trPr>
          <w:trHeight w:val="311"/>
          <w:jc w:val="center"/>
        </w:trPr>
        <w:tc>
          <w:tcPr>
            <w:tcW w:w="1128" w:type="dxa"/>
            <w:vMerge/>
            <w:vAlign w:val="center"/>
          </w:tcPr>
          <w:p w:rsidR="00B55FB7" w:rsidRDefault="00B55FB7">
            <w:pPr>
              <w:widowControl/>
              <w:spacing w:line="440" w:lineRule="exact"/>
              <w:jc w:val="left"/>
              <w:rPr>
                <w:rFonts w:eastAsia="楷体_GB2312"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cs="Times New Roman"/>
                <w:spacing w:val="-8"/>
                <w:sz w:val="24"/>
                <w:szCs w:val="24"/>
              </w:rPr>
            </w:pPr>
            <w:r>
              <w:rPr>
                <w:rFonts w:ascii="仿宋_GB2312" w:eastAsia="仿宋_GB2312" w:hAnsi="宋体" w:cs="仿宋_GB2312"/>
                <w:sz w:val="24"/>
                <w:szCs w:val="24"/>
              </w:rPr>
              <w:t>15.</w:t>
            </w:r>
            <w:r>
              <w:rPr>
                <w:rFonts w:ascii="仿宋_GB2312" w:eastAsia="仿宋_GB2312" w:hAnsi="宋体" w:cs="仿宋_GB2312" w:hint="eastAsia"/>
                <w:sz w:val="24"/>
                <w:szCs w:val="24"/>
              </w:rPr>
              <w:t>部署</w:t>
            </w:r>
            <w:r>
              <w:rPr>
                <w:rFonts w:ascii="仿宋_GB2312" w:eastAsia="仿宋_GB2312" w:cs="仿宋_GB2312" w:hint="eastAsia"/>
                <w:sz w:val="24"/>
                <w:szCs w:val="24"/>
              </w:rPr>
              <w:t>开展作风问题大排查并及时梳理公示问题清单；</w:t>
            </w:r>
          </w:p>
        </w:tc>
      </w:tr>
      <w:tr w:rsidR="00B55FB7">
        <w:trPr>
          <w:trHeight w:val="311"/>
          <w:jc w:val="center"/>
        </w:trPr>
        <w:tc>
          <w:tcPr>
            <w:tcW w:w="1128" w:type="dxa"/>
            <w:vMerge/>
            <w:vAlign w:val="center"/>
          </w:tcPr>
          <w:p w:rsidR="00B55FB7" w:rsidRDefault="00B55FB7">
            <w:pPr>
              <w:widowControl/>
              <w:spacing w:line="440" w:lineRule="exact"/>
              <w:jc w:val="left"/>
              <w:rPr>
                <w:rFonts w:eastAsia="楷体_GB2312"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cs="Times New Roman"/>
                <w:spacing w:val="-8"/>
                <w:sz w:val="24"/>
                <w:szCs w:val="24"/>
              </w:rPr>
            </w:pPr>
            <w:r>
              <w:rPr>
                <w:rFonts w:ascii="仿宋_GB2312" w:eastAsia="仿宋_GB2312" w:hAnsi="宋体" w:cs="仿宋_GB2312"/>
                <w:sz w:val="24"/>
                <w:szCs w:val="24"/>
              </w:rPr>
              <w:t>16.</w:t>
            </w:r>
            <w:r>
              <w:rPr>
                <w:rFonts w:ascii="仿宋_GB2312" w:eastAsia="仿宋_GB2312" w:hAnsi="宋体" w:cs="仿宋_GB2312" w:hint="eastAsia"/>
                <w:sz w:val="24"/>
                <w:szCs w:val="24"/>
              </w:rPr>
              <w:t>支持配合派驻纪检组履行执纪监督工作。</w:t>
            </w:r>
          </w:p>
        </w:tc>
      </w:tr>
      <w:tr w:rsidR="00B55FB7">
        <w:trPr>
          <w:trHeight w:val="311"/>
          <w:jc w:val="center"/>
        </w:trPr>
        <w:tc>
          <w:tcPr>
            <w:tcW w:w="1128" w:type="dxa"/>
            <w:vMerge w:val="restart"/>
            <w:vAlign w:val="center"/>
          </w:tcPr>
          <w:p w:rsidR="00B55FB7" w:rsidRDefault="00B55FB7">
            <w:pPr>
              <w:adjustRightInd w:val="0"/>
              <w:snapToGrid w:val="0"/>
              <w:spacing w:line="440" w:lineRule="exact"/>
              <w:jc w:val="center"/>
              <w:rPr>
                <w:rFonts w:eastAsia="黑体" w:cs="Times New Roman"/>
                <w:spacing w:val="-6"/>
                <w:sz w:val="24"/>
                <w:szCs w:val="24"/>
              </w:rPr>
            </w:pPr>
            <w:r>
              <w:rPr>
                <w:rFonts w:eastAsia="黑体" w:cs="黑体" w:hint="eastAsia"/>
                <w:spacing w:val="-6"/>
                <w:sz w:val="24"/>
                <w:szCs w:val="24"/>
              </w:rPr>
              <w:t>二季度</w:t>
            </w:r>
          </w:p>
          <w:p w:rsidR="00B55FB7" w:rsidRDefault="00B55FB7">
            <w:pPr>
              <w:adjustRightInd w:val="0"/>
              <w:snapToGrid w:val="0"/>
              <w:spacing w:line="440" w:lineRule="exact"/>
              <w:jc w:val="center"/>
              <w:rPr>
                <w:rFonts w:eastAsia="黑体"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1.</w:t>
            </w:r>
            <w:r>
              <w:rPr>
                <w:rFonts w:ascii="仿宋_GB2312" w:eastAsia="仿宋_GB2312" w:hAnsi="宋体" w:cs="仿宋_GB2312" w:hint="eastAsia"/>
                <w:sz w:val="24"/>
                <w:szCs w:val="24"/>
              </w:rPr>
              <w:t>主持班子会议专题研究</w:t>
            </w:r>
            <w:r>
              <w:rPr>
                <w:rFonts w:ascii="仿宋_GB2312" w:eastAsia="仿宋_GB2312" w:hAnsi="宋体" w:cs="仿宋_GB2312"/>
                <w:sz w:val="24"/>
                <w:szCs w:val="24"/>
              </w:rPr>
              <w:t>1</w:t>
            </w:r>
            <w:r>
              <w:rPr>
                <w:rFonts w:ascii="仿宋_GB2312" w:eastAsia="仿宋_GB2312" w:hAnsi="宋体" w:cs="仿宋_GB2312" w:hint="eastAsia"/>
                <w:sz w:val="24"/>
                <w:szCs w:val="24"/>
              </w:rPr>
              <w:t>次全面从严治党、党风廉政建设工作；</w:t>
            </w:r>
          </w:p>
        </w:tc>
      </w:tr>
      <w:tr w:rsidR="00B55FB7">
        <w:trPr>
          <w:trHeight w:val="311"/>
          <w:jc w:val="center"/>
        </w:trPr>
        <w:tc>
          <w:tcPr>
            <w:tcW w:w="1128" w:type="dxa"/>
            <w:vMerge/>
            <w:vAlign w:val="center"/>
          </w:tcPr>
          <w:p w:rsidR="00B55FB7" w:rsidRDefault="00B55FB7">
            <w:pPr>
              <w:adjustRightInd w:val="0"/>
              <w:snapToGrid w:val="0"/>
              <w:spacing w:line="440" w:lineRule="exact"/>
              <w:jc w:val="center"/>
              <w:rPr>
                <w:rFonts w:eastAsia="黑体"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2.</w:t>
            </w:r>
            <w:r>
              <w:rPr>
                <w:rFonts w:ascii="仿宋_GB2312" w:eastAsia="仿宋_GB2312" w:hAnsi="宋体" w:cs="仿宋_GB2312" w:hint="eastAsia"/>
                <w:sz w:val="24"/>
                <w:szCs w:val="24"/>
              </w:rPr>
              <w:t>主持召开班子会议专题研究；制定三项清单（主体责任、“第一责任人”责任、班子其他成员“一岗双责”责任清单），并向社会公示；落实向班子成员派发“季度工单”</w:t>
            </w:r>
            <w:r>
              <w:rPr>
                <w:rFonts w:ascii="仿宋_GB2312" w:eastAsia="仿宋_GB2312" w:cs="仿宋_GB2312" w:hint="eastAsia"/>
                <w:sz w:val="24"/>
                <w:szCs w:val="24"/>
              </w:rPr>
              <w:t>；</w:t>
            </w:r>
          </w:p>
        </w:tc>
      </w:tr>
      <w:tr w:rsidR="00B55FB7">
        <w:trPr>
          <w:trHeight w:val="311"/>
          <w:jc w:val="center"/>
        </w:trPr>
        <w:tc>
          <w:tcPr>
            <w:tcW w:w="1128" w:type="dxa"/>
            <w:vMerge/>
            <w:vAlign w:val="center"/>
          </w:tcPr>
          <w:p w:rsidR="00B55FB7" w:rsidRDefault="00B55FB7">
            <w:pPr>
              <w:adjustRightInd w:val="0"/>
              <w:snapToGrid w:val="0"/>
              <w:spacing w:line="440" w:lineRule="exact"/>
              <w:jc w:val="center"/>
              <w:rPr>
                <w:rFonts w:eastAsia="黑体"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3.</w:t>
            </w:r>
            <w:r>
              <w:rPr>
                <w:rFonts w:ascii="仿宋_GB2312" w:eastAsia="仿宋_GB2312" w:hAnsi="宋体" w:cs="仿宋_GB2312" w:hint="eastAsia"/>
                <w:sz w:val="24"/>
                <w:szCs w:val="24"/>
              </w:rPr>
              <w:t>负责部署落实区纪委主体责任评议反馈意见的整改方案，并及时上报整改落实情况；</w:t>
            </w:r>
          </w:p>
        </w:tc>
      </w:tr>
      <w:tr w:rsidR="00B55FB7">
        <w:trPr>
          <w:trHeight w:val="311"/>
          <w:jc w:val="center"/>
        </w:trPr>
        <w:tc>
          <w:tcPr>
            <w:tcW w:w="1128" w:type="dxa"/>
            <w:vMerge/>
            <w:vAlign w:val="center"/>
          </w:tcPr>
          <w:p w:rsidR="00B55FB7" w:rsidRDefault="00B55FB7">
            <w:pPr>
              <w:adjustRightInd w:val="0"/>
              <w:snapToGrid w:val="0"/>
              <w:spacing w:line="440" w:lineRule="exact"/>
              <w:jc w:val="center"/>
              <w:rPr>
                <w:rFonts w:eastAsia="黑体"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4.</w:t>
            </w:r>
            <w:r>
              <w:rPr>
                <w:rFonts w:ascii="仿宋_GB2312" w:eastAsia="仿宋_GB2312" w:hAnsi="宋体" w:cs="仿宋_GB2312" w:hint="eastAsia"/>
                <w:sz w:val="24"/>
                <w:szCs w:val="24"/>
              </w:rPr>
              <w:t>按计划开展班子成员廉政谈心工作；</w:t>
            </w:r>
          </w:p>
        </w:tc>
      </w:tr>
      <w:tr w:rsidR="00B55FB7">
        <w:trPr>
          <w:trHeight w:val="311"/>
          <w:jc w:val="center"/>
        </w:trPr>
        <w:tc>
          <w:tcPr>
            <w:tcW w:w="1128" w:type="dxa"/>
            <w:vMerge/>
            <w:vAlign w:val="center"/>
          </w:tcPr>
          <w:p w:rsidR="00B55FB7" w:rsidRDefault="00B55FB7">
            <w:pPr>
              <w:adjustRightInd w:val="0"/>
              <w:snapToGrid w:val="0"/>
              <w:spacing w:line="440" w:lineRule="exact"/>
              <w:jc w:val="center"/>
              <w:rPr>
                <w:rFonts w:eastAsia="黑体"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5.</w:t>
            </w:r>
            <w:r>
              <w:rPr>
                <w:rFonts w:ascii="仿宋_GB2312" w:eastAsia="仿宋_GB2312" w:hAnsi="宋体" w:cs="仿宋_GB2312" w:hint="eastAsia"/>
                <w:sz w:val="24"/>
                <w:szCs w:val="24"/>
              </w:rPr>
              <w:t>部署审批执法领域问题专项检查；</w:t>
            </w:r>
          </w:p>
        </w:tc>
      </w:tr>
      <w:tr w:rsidR="00B55FB7">
        <w:trPr>
          <w:trHeight w:val="311"/>
          <w:jc w:val="center"/>
        </w:trPr>
        <w:tc>
          <w:tcPr>
            <w:tcW w:w="1128" w:type="dxa"/>
            <w:vMerge/>
            <w:vAlign w:val="center"/>
          </w:tcPr>
          <w:p w:rsidR="00B55FB7" w:rsidRDefault="00B55FB7">
            <w:pPr>
              <w:adjustRightInd w:val="0"/>
              <w:snapToGrid w:val="0"/>
              <w:spacing w:line="440" w:lineRule="exact"/>
              <w:jc w:val="center"/>
              <w:rPr>
                <w:rFonts w:eastAsia="黑体"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6.</w:t>
            </w:r>
            <w:r>
              <w:rPr>
                <w:rFonts w:ascii="仿宋_GB2312" w:eastAsia="仿宋_GB2312" w:hAnsi="宋体" w:cs="仿宋_GB2312" w:hint="eastAsia"/>
                <w:sz w:val="24"/>
                <w:szCs w:val="24"/>
              </w:rPr>
              <w:t>抓好节假日期间作风建设工作；</w:t>
            </w:r>
          </w:p>
        </w:tc>
      </w:tr>
      <w:tr w:rsidR="00B55FB7">
        <w:trPr>
          <w:trHeight w:val="311"/>
          <w:jc w:val="center"/>
        </w:trPr>
        <w:tc>
          <w:tcPr>
            <w:tcW w:w="1128" w:type="dxa"/>
            <w:vMerge/>
            <w:vAlign w:val="center"/>
          </w:tcPr>
          <w:p w:rsidR="00B55FB7" w:rsidRDefault="00B55FB7">
            <w:pPr>
              <w:adjustRightInd w:val="0"/>
              <w:snapToGrid w:val="0"/>
              <w:spacing w:line="440" w:lineRule="exact"/>
              <w:jc w:val="center"/>
              <w:rPr>
                <w:rFonts w:eastAsia="黑体"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hAnsi="宋体" w:cs="仿宋_GB2312"/>
                <w:sz w:val="24"/>
                <w:szCs w:val="24"/>
              </w:rPr>
              <w:t>7.</w:t>
            </w:r>
            <w:r>
              <w:rPr>
                <w:rFonts w:ascii="仿宋_GB2312" w:eastAsia="仿宋_GB2312" w:cs="仿宋_GB2312" w:hint="eastAsia"/>
                <w:sz w:val="24"/>
                <w:szCs w:val="24"/>
              </w:rPr>
              <w:t>开展“三重一大”权力运行情况自我检查；</w:t>
            </w:r>
          </w:p>
        </w:tc>
      </w:tr>
      <w:tr w:rsidR="00B55FB7">
        <w:trPr>
          <w:trHeight w:val="311"/>
          <w:jc w:val="center"/>
        </w:trPr>
        <w:tc>
          <w:tcPr>
            <w:tcW w:w="1128" w:type="dxa"/>
            <w:vMerge/>
            <w:vAlign w:val="center"/>
          </w:tcPr>
          <w:p w:rsidR="00B55FB7" w:rsidRDefault="00B55FB7">
            <w:pPr>
              <w:adjustRightInd w:val="0"/>
              <w:snapToGrid w:val="0"/>
              <w:spacing w:line="440" w:lineRule="exact"/>
              <w:jc w:val="center"/>
              <w:rPr>
                <w:rFonts w:eastAsia="黑体"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cs="仿宋_GB2312"/>
                <w:sz w:val="24"/>
                <w:szCs w:val="24"/>
              </w:rPr>
              <w:t>8.</w:t>
            </w:r>
            <w:r>
              <w:rPr>
                <w:rFonts w:ascii="仿宋_GB2312" w:eastAsia="仿宋_GB2312" w:cs="仿宋_GB2312" w:hint="eastAsia"/>
                <w:sz w:val="24"/>
                <w:szCs w:val="24"/>
              </w:rPr>
              <w:t>制定参观廉政教育基地活动方案，加强廉政教育；</w:t>
            </w:r>
          </w:p>
        </w:tc>
      </w:tr>
      <w:tr w:rsidR="00B55FB7">
        <w:trPr>
          <w:trHeight w:val="311"/>
          <w:jc w:val="center"/>
        </w:trPr>
        <w:tc>
          <w:tcPr>
            <w:tcW w:w="1128" w:type="dxa"/>
            <w:vMerge/>
            <w:vAlign w:val="center"/>
          </w:tcPr>
          <w:p w:rsidR="00B55FB7" w:rsidRDefault="00B55FB7">
            <w:pPr>
              <w:adjustRightInd w:val="0"/>
              <w:snapToGrid w:val="0"/>
              <w:spacing w:line="440" w:lineRule="exact"/>
              <w:jc w:val="center"/>
              <w:rPr>
                <w:rFonts w:eastAsia="黑体"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hAnsi="宋体" w:cs="Times New Roman"/>
                <w:sz w:val="24"/>
                <w:szCs w:val="24"/>
              </w:rPr>
            </w:pPr>
            <w:r>
              <w:rPr>
                <w:rFonts w:ascii="仿宋_GB2312" w:eastAsia="仿宋_GB2312" w:cs="仿宋_GB2312"/>
                <w:sz w:val="24"/>
                <w:szCs w:val="24"/>
              </w:rPr>
              <w:t>9.</w:t>
            </w:r>
            <w:r>
              <w:rPr>
                <w:rFonts w:ascii="仿宋_GB2312" w:eastAsia="仿宋_GB2312" w:cs="仿宋_GB2312" w:hint="eastAsia"/>
                <w:sz w:val="24"/>
                <w:szCs w:val="24"/>
              </w:rPr>
              <w:t>强化党风廉政建设责任“一岗双责”追究工作。</w:t>
            </w:r>
          </w:p>
        </w:tc>
      </w:tr>
      <w:tr w:rsidR="00B55FB7">
        <w:trPr>
          <w:trHeight w:val="311"/>
          <w:jc w:val="center"/>
        </w:trPr>
        <w:tc>
          <w:tcPr>
            <w:tcW w:w="1128" w:type="dxa"/>
            <w:vMerge w:val="restart"/>
            <w:vAlign w:val="center"/>
          </w:tcPr>
          <w:p w:rsidR="00B55FB7" w:rsidRDefault="00B55FB7">
            <w:pPr>
              <w:adjustRightInd w:val="0"/>
              <w:snapToGrid w:val="0"/>
              <w:spacing w:line="440" w:lineRule="exact"/>
              <w:jc w:val="center"/>
              <w:rPr>
                <w:rFonts w:eastAsia="黑体" w:cs="Times New Roman"/>
                <w:spacing w:val="-6"/>
                <w:sz w:val="24"/>
                <w:szCs w:val="24"/>
              </w:rPr>
            </w:pPr>
            <w:r>
              <w:rPr>
                <w:rFonts w:eastAsia="黑体" w:cs="黑体" w:hint="eastAsia"/>
                <w:spacing w:val="-6"/>
                <w:sz w:val="24"/>
                <w:szCs w:val="24"/>
              </w:rPr>
              <w:t>三季度</w:t>
            </w:r>
          </w:p>
        </w:tc>
        <w:tc>
          <w:tcPr>
            <w:tcW w:w="12014"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1.</w:t>
            </w:r>
            <w:r>
              <w:rPr>
                <w:rFonts w:ascii="仿宋_GB2312" w:eastAsia="仿宋_GB2312" w:cs="仿宋_GB2312" w:hint="eastAsia"/>
                <w:sz w:val="24"/>
                <w:szCs w:val="24"/>
              </w:rPr>
              <w:t>主持班子会议专题研究</w:t>
            </w:r>
            <w:r>
              <w:rPr>
                <w:rFonts w:ascii="仿宋_GB2312" w:eastAsia="仿宋_GB2312" w:cs="仿宋_GB2312"/>
                <w:sz w:val="24"/>
                <w:szCs w:val="24"/>
              </w:rPr>
              <w:t>1</w:t>
            </w:r>
            <w:r>
              <w:rPr>
                <w:rFonts w:ascii="仿宋_GB2312" w:eastAsia="仿宋_GB2312" w:cs="仿宋_GB2312" w:hint="eastAsia"/>
                <w:sz w:val="24"/>
                <w:szCs w:val="24"/>
              </w:rPr>
              <w:t>次全面从严治党、党风廉政建设工作，听取班子成员半年度履行“一岗双责”情况汇报；</w:t>
            </w:r>
          </w:p>
        </w:tc>
      </w:tr>
      <w:tr w:rsidR="00B55FB7">
        <w:trPr>
          <w:trHeight w:val="311"/>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2.</w:t>
            </w:r>
            <w:r>
              <w:rPr>
                <w:rFonts w:ascii="仿宋_GB2312" w:eastAsia="仿宋_GB2312" w:cs="仿宋_GB2312" w:hint="eastAsia"/>
                <w:sz w:val="24"/>
                <w:szCs w:val="24"/>
              </w:rPr>
              <w:t>部署推动开展党风宣教月活动；</w:t>
            </w:r>
          </w:p>
        </w:tc>
      </w:tr>
      <w:tr w:rsidR="00B55FB7">
        <w:trPr>
          <w:trHeight w:val="311"/>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3.</w:t>
            </w:r>
            <w:r>
              <w:rPr>
                <w:rFonts w:ascii="仿宋_GB2312" w:eastAsia="仿宋_GB2312" w:cs="仿宋_GB2312" w:hint="eastAsia"/>
                <w:sz w:val="24"/>
                <w:szCs w:val="24"/>
              </w:rPr>
              <w:t>为党员干部上</w:t>
            </w:r>
            <w:r>
              <w:rPr>
                <w:rFonts w:ascii="仿宋_GB2312" w:eastAsia="仿宋_GB2312" w:cs="仿宋_GB2312"/>
                <w:sz w:val="24"/>
                <w:szCs w:val="24"/>
              </w:rPr>
              <w:t>1</w:t>
            </w:r>
            <w:r>
              <w:rPr>
                <w:rFonts w:ascii="仿宋_GB2312" w:eastAsia="仿宋_GB2312" w:cs="仿宋_GB2312" w:hint="eastAsia"/>
                <w:sz w:val="24"/>
                <w:szCs w:val="24"/>
              </w:rPr>
              <w:t>次廉政党课；</w:t>
            </w:r>
          </w:p>
        </w:tc>
      </w:tr>
      <w:tr w:rsidR="00B55FB7">
        <w:trPr>
          <w:trHeight w:val="311"/>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4.</w:t>
            </w:r>
            <w:r>
              <w:rPr>
                <w:rFonts w:ascii="仿宋_GB2312" w:eastAsia="仿宋_GB2312" w:cs="仿宋_GB2312" w:hint="eastAsia"/>
                <w:sz w:val="24"/>
                <w:szCs w:val="24"/>
              </w:rPr>
              <w:t>坚持问题导向，主抓党风廉政建设风险防控专项排查；</w:t>
            </w:r>
          </w:p>
        </w:tc>
      </w:tr>
      <w:tr w:rsidR="00B55FB7">
        <w:trPr>
          <w:trHeight w:val="311"/>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5.</w:t>
            </w:r>
            <w:r>
              <w:rPr>
                <w:rFonts w:ascii="仿宋_GB2312" w:eastAsia="仿宋_GB2312" w:cs="仿宋_GB2312" w:hint="eastAsia"/>
                <w:sz w:val="24"/>
                <w:szCs w:val="24"/>
              </w:rPr>
              <w:t>组织开展党风廉政建设专题调研；</w:t>
            </w:r>
          </w:p>
        </w:tc>
      </w:tr>
      <w:tr w:rsidR="00B55FB7">
        <w:trPr>
          <w:trHeight w:val="311"/>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6.</w:t>
            </w:r>
            <w:r>
              <w:rPr>
                <w:rFonts w:ascii="仿宋_GB2312" w:eastAsia="仿宋_GB2312" w:cs="仿宋_GB2312" w:hint="eastAsia"/>
                <w:sz w:val="24"/>
                <w:szCs w:val="24"/>
              </w:rPr>
              <w:t>抓好节假日期间作风建设工作；</w:t>
            </w:r>
          </w:p>
        </w:tc>
      </w:tr>
      <w:tr w:rsidR="00B55FB7">
        <w:trPr>
          <w:trHeight w:val="311"/>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7.</w:t>
            </w:r>
            <w:r>
              <w:rPr>
                <w:rFonts w:ascii="仿宋_GB2312" w:eastAsia="仿宋_GB2312" w:cs="仿宋_GB2312" w:hint="eastAsia"/>
                <w:sz w:val="24"/>
                <w:szCs w:val="24"/>
              </w:rPr>
              <w:t>部署开展警示教育、纪律教育；</w:t>
            </w:r>
          </w:p>
        </w:tc>
      </w:tr>
      <w:tr w:rsidR="00B55FB7">
        <w:trPr>
          <w:trHeight w:val="311"/>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8.</w:t>
            </w:r>
            <w:r>
              <w:rPr>
                <w:rFonts w:ascii="仿宋_GB2312" w:eastAsia="仿宋_GB2312" w:cs="仿宋_GB2312" w:hint="eastAsia"/>
                <w:sz w:val="24"/>
                <w:szCs w:val="24"/>
              </w:rPr>
              <w:t>按计划开展班子成员廉政谈心工作。</w:t>
            </w:r>
          </w:p>
        </w:tc>
      </w:tr>
      <w:tr w:rsidR="00B55FB7">
        <w:trPr>
          <w:trHeight w:val="311"/>
          <w:jc w:val="center"/>
        </w:trPr>
        <w:tc>
          <w:tcPr>
            <w:tcW w:w="1128" w:type="dxa"/>
            <w:vMerge w:val="restart"/>
            <w:vAlign w:val="center"/>
          </w:tcPr>
          <w:p w:rsidR="00B55FB7" w:rsidRDefault="00B55FB7">
            <w:pPr>
              <w:adjustRightInd w:val="0"/>
              <w:snapToGrid w:val="0"/>
              <w:spacing w:line="440" w:lineRule="exact"/>
              <w:jc w:val="center"/>
              <w:rPr>
                <w:rFonts w:eastAsia="黑体" w:cs="Times New Roman"/>
                <w:spacing w:val="-6"/>
                <w:sz w:val="24"/>
                <w:szCs w:val="24"/>
              </w:rPr>
            </w:pPr>
            <w:r>
              <w:rPr>
                <w:rFonts w:eastAsia="黑体" w:cs="黑体" w:hint="eastAsia"/>
                <w:spacing w:val="-6"/>
                <w:sz w:val="24"/>
                <w:szCs w:val="24"/>
              </w:rPr>
              <w:t>四季度</w:t>
            </w:r>
          </w:p>
        </w:tc>
        <w:tc>
          <w:tcPr>
            <w:tcW w:w="12014"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1.</w:t>
            </w:r>
            <w:r>
              <w:rPr>
                <w:rFonts w:ascii="仿宋_GB2312" w:eastAsia="仿宋_GB2312" w:cs="仿宋_GB2312" w:hint="eastAsia"/>
                <w:sz w:val="24"/>
                <w:szCs w:val="24"/>
              </w:rPr>
              <w:t>主持召开民主生活会；</w:t>
            </w:r>
          </w:p>
        </w:tc>
      </w:tr>
      <w:tr w:rsidR="00B55FB7">
        <w:trPr>
          <w:trHeight w:val="311"/>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2.</w:t>
            </w:r>
            <w:r>
              <w:rPr>
                <w:rFonts w:ascii="仿宋_GB2312" w:eastAsia="仿宋_GB2312" w:cs="仿宋_GB2312" w:hint="eastAsia"/>
                <w:sz w:val="24"/>
                <w:szCs w:val="24"/>
              </w:rPr>
              <w:t>主持召开党委会，听取全年班子成员“一岗双责”履责情况；</w:t>
            </w:r>
          </w:p>
        </w:tc>
      </w:tr>
      <w:tr w:rsidR="00B55FB7">
        <w:trPr>
          <w:trHeight w:val="311"/>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3.</w:t>
            </w:r>
            <w:r>
              <w:rPr>
                <w:rFonts w:ascii="仿宋_GB2312" w:eastAsia="仿宋_GB2312" w:cs="仿宋_GB2312" w:hint="eastAsia"/>
                <w:sz w:val="24"/>
                <w:szCs w:val="24"/>
              </w:rPr>
              <w:t>抓好节假日期间作风建设工作；</w:t>
            </w:r>
          </w:p>
        </w:tc>
      </w:tr>
      <w:tr w:rsidR="00B55FB7">
        <w:trPr>
          <w:trHeight w:val="311"/>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4.</w:t>
            </w:r>
            <w:r>
              <w:rPr>
                <w:rFonts w:ascii="仿宋_GB2312" w:eastAsia="仿宋_GB2312" w:cs="仿宋_GB2312" w:hint="eastAsia"/>
                <w:sz w:val="24"/>
                <w:szCs w:val="24"/>
              </w:rPr>
              <w:t>主持研究上报</w:t>
            </w:r>
            <w:r>
              <w:rPr>
                <w:rFonts w:ascii="仿宋_GB2312" w:eastAsia="仿宋_GB2312" w:cs="仿宋_GB2312"/>
                <w:sz w:val="24"/>
                <w:szCs w:val="24"/>
              </w:rPr>
              <w:t>2017</w:t>
            </w:r>
            <w:r>
              <w:rPr>
                <w:rFonts w:ascii="仿宋_GB2312" w:eastAsia="仿宋_GB2312" w:cs="仿宋_GB2312" w:hint="eastAsia"/>
                <w:sz w:val="24"/>
                <w:szCs w:val="24"/>
              </w:rPr>
              <w:t>年度党风廉政责任制工作自查报告；</w:t>
            </w:r>
          </w:p>
        </w:tc>
      </w:tr>
      <w:tr w:rsidR="00B55FB7">
        <w:trPr>
          <w:trHeight w:val="311"/>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014"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5.</w:t>
            </w:r>
            <w:r>
              <w:rPr>
                <w:rFonts w:ascii="仿宋_GB2312" w:eastAsia="仿宋_GB2312" w:cs="仿宋_GB2312" w:hint="eastAsia"/>
                <w:sz w:val="24"/>
                <w:szCs w:val="24"/>
              </w:rPr>
              <w:t>部署开展警示教育、纪律教育。</w:t>
            </w:r>
          </w:p>
        </w:tc>
      </w:tr>
    </w:tbl>
    <w:p w:rsidR="00B55FB7" w:rsidRDefault="00B55FB7">
      <w:pPr>
        <w:widowControl/>
        <w:jc w:val="left"/>
        <w:rPr>
          <w:rFonts w:eastAsia="方正小标宋简体" w:cs="Times New Roman"/>
          <w:sz w:val="44"/>
          <w:szCs w:val="44"/>
        </w:rPr>
      </w:pPr>
    </w:p>
    <w:p w:rsidR="00B55FB7" w:rsidRDefault="00B55FB7">
      <w:pPr>
        <w:widowControl/>
        <w:jc w:val="left"/>
        <w:rPr>
          <w:rFonts w:eastAsia="方正小标宋简体" w:cs="Times New Roman"/>
          <w:sz w:val="44"/>
          <w:szCs w:val="44"/>
        </w:rPr>
      </w:pPr>
    </w:p>
    <w:p w:rsidR="00B55FB7" w:rsidRDefault="00B55FB7">
      <w:pPr>
        <w:widowControl/>
        <w:jc w:val="left"/>
        <w:rPr>
          <w:rFonts w:eastAsia="方正小标宋简体" w:cs="Times New Roman"/>
          <w:sz w:val="44"/>
          <w:szCs w:val="44"/>
        </w:rPr>
        <w:sectPr w:rsidR="00B55FB7">
          <w:pgSz w:w="16840" w:h="11907" w:orient="landscape"/>
          <w:pgMar w:top="1361" w:right="1814" w:bottom="1361" w:left="1418" w:header="720" w:footer="1134" w:gutter="0"/>
          <w:pgNumType w:fmt="numberInDash"/>
          <w:cols w:space="720"/>
          <w:docGrid w:type="lines" w:linePitch="579"/>
        </w:sectPr>
      </w:pPr>
    </w:p>
    <w:p w:rsidR="00B55FB7" w:rsidRDefault="00B55FB7">
      <w:pPr>
        <w:spacing w:line="600" w:lineRule="exact"/>
        <w:jc w:val="center"/>
        <w:rPr>
          <w:rFonts w:ascii="方正小标宋简体" w:eastAsia="方正小标宋简体" w:hAnsi="方正小标宋简体" w:cs="Times New Roman"/>
          <w:sz w:val="44"/>
          <w:szCs w:val="44"/>
        </w:rPr>
      </w:pPr>
      <w:r>
        <w:rPr>
          <w:rFonts w:ascii="方正小标宋简体" w:eastAsia="方正小标宋简体" w:hAnsi="方正小标宋简体" w:cs="方正小标宋简体" w:hint="eastAsia"/>
          <w:sz w:val="44"/>
          <w:szCs w:val="44"/>
        </w:rPr>
        <w:t>区综合行政执法局</w:t>
      </w:r>
      <w:r>
        <w:rPr>
          <w:rFonts w:ascii="方正小标宋简体" w:eastAsia="方正小标宋简体" w:hAnsi="方正小标宋简体" w:cs="方正小标宋简体"/>
          <w:sz w:val="44"/>
          <w:szCs w:val="44"/>
        </w:rPr>
        <w:t>2017</w:t>
      </w:r>
      <w:r>
        <w:rPr>
          <w:rFonts w:ascii="方正小标宋简体" w:eastAsia="方正小标宋简体" w:hAnsi="方正小标宋简体" w:cs="方正小标宋简体" w:hint="eastAsia"/>
          <w:sz w:val="44"/>
          <w:szCs w:val="44"/>
        </w:rPr>
        <w:t>年度局班子成员“一岗双责”共性责任清单</w:t>
      </w:r>
    </w:p>
    <w:tbl>
      <w:tblPr>
        <w:tblW w:w="13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28"/>
        <w:gridCol w:w="12227"/>
      </w:tblGrid>
      <w:tr w:rsidR="00B55FB7">
        <w:trPr>
          <w:trHeight w:val="432"/>
          <w:tblHeader/>
          <w:jc w:val="center"/>
        </w:trPr>
        <w:tc>
          <w:tcPr>
            <w:tcW w:w="1128" w:type="dxa"/>
            <w:vAlign w:val="center"/>
          </w:tcPr>
          <w:p w:rsidR="00B55FB7" w:rsidRDefault="00B55FB7">
            <w:pPr>
              <w:adjustRightInd w:val="0"/>
              <w:snapToGrid w:val="0"/>
              <w:spacing w:line="440" w:lineRule="exact"/>
              <w:jc w:val="center"/>
              <w:rPr>
                <w:rFonts w:eastAsia="黑体" w:cs="Times New Roman"/>
                <w:spacing w:val="-6"/>
                <w:sz w:val="24"/>
                <w:szCs w:val="24"/>
              </w:rPr>
            </w:pPr>
            <w:r>
              <w:rPr>
                <w:rFonts w:eastAsia="黑体" w:cs="黑体" w:hint="eastAsia"/>
                <w:spacing w:val="-6"/>
                <w:sz w:val="24"/>
                <w:szCs w:val="24"/>
              </w:rPr>
              <w:t>时间安排</w:t>
            </w:r>
          </w:p>
        </w:tc>
        <w:tc>
          <w:tcPr>
            <w:tcW w:w="12227" w:type="dxa"/>
            <w:vAlign w:val="center"/>
          </w:tcPr>
          <w:p w:rsidR="00B55FB7" w:rsidRDefault="00B55FB7">
            <w:pPr>
              <w:adjustRightInd w:val="0"/>
              <w:snapToGrid w:val="0"/>
              <w:spacing w:line="440" w:lineRule="exact"/>
              <w:jc w:val="center"/>
              <w:rPr>
                <w:rFonts w:eastAsia="黑体" w:cs="Times New Roman"/>
                <w:spacing w:val="-6"/>
                <w:sz w:val="24"/>
                <w:szCs w:val="24"/>
              </w:rPr>
            </w:pPr>
            <w:r>
              <w:rPr>
                <w:rFonts w:eastAsia="黑体" w:cs="黑体" w:hint="eastAsia"/>
                <w:spacing w:val="-6"/>
                <w:sz w:val="24"/>
                <w:szCs w:val="24"/>
              </w:rPr>
              <w:t>工</w:t>
            </w:r>
            <w:r>
              <w:rPr>
                <w:rFonts w:eastAsia="黑体"/>
                <w:spacing w:val="-6"/>
                <w:sz w:val="24"/>
                <w:szCs w:val="24"/>
              </w:rPr>
              <w:t xml:space="preserve"> </w:t>
            </w:r>
            <w:r>
              <w:rPr>
                <w:rFonts w:eastAsia="黑体" w:cs="黑体" w:hint="eastAsia"/>
                <w:spacing w:val="-6"/>
                <w:sz w:val="24"/>
                <w:szCs w:val="24"/>
              </w:rPr>
              <w:t>作</w:t>
            </w:r>
            <w:r>
              <w:rPr>
                <w:rFonts w:eastAsia="黑体"/>
                <w:spacing w:val="-6"/>
                <w:sz w:val="24"/>
                <w:szCs w:val="24"/>
              </w:rPr>
              <w:t xml:space="preserve"> </w:t>
            </w:r>
            <w:r>
              <w:rPr>
                <w:rFonts w:eastAsia="黑体" w:cs="黑体" w:hint="eastAsia"/>
                <w:spacing w:val="-6"/>
                <w:sz w:val="24"/>
                <w:szCs w:val="24"/>
              </w:rPr>
              <w:t>任</w:t>
            </w:r>
            <w:r>
              <w:rPr>
                <w:rFonts w:eastAsia="黑体"/>
                <w:spacing w:val="-6"/>
                <w:sz w:val="24"/>
                <w:szCs w:val="24"/>
              </w:rPr>
              <w:t xml:space="preserve"> </w:t>
            </w:r>
            <w:r>
              <w:rPr>
                <w:rFonts w:eastAsia="黑体" w:cs="黑体" w:hint="eastAsia"/>
                <w:spacing w:val="-6"/>
                <w:sz w:val="24"/>
                <w:szCs w:val="24"/>
              </w:rPr>
              <w:t>务</w:t>
            </w:r>
          </w:p>
        </w:tc>
      </w:tr>
      <w:tr w:rsidR="00B55FB7">
        <w:trPr>
          <w:trHeight w:val="432"/>
          <w:jc w:val="center"/>
        </w:trPr>
        <w:tc>
          <w:tcPr>
            <w:tcW w:w="1128" w:type="dxa"/>
            <w:vMerge w:val="restart"/>
            <w:vAlign w:val="center"/>
          </w:tcPr>
          <w:p w:rsidR="00B55FB7" w:rsidRDefault="00B55FB7">
            <w:pPr>
              <w:adjustRightInd w:val="0"/>
              <w:snapToGrid w:val="0"/>
              <w:spacing w:line="440" w:lineRule="exact"/>
              <w:jc w:val="center"/>
              <w:rPr>
                <w:rFonts w:eastAsia="黑体" w:cs="Times New Roman"/>
                <w:spacing w:val="-6"/>
                <w:sz w:val="24"/>
                <w:szCs w:val="24"/>
              </w:rPr>
            </w:pPr>
            <w:r>
              <w:rPr>
                <w:rFonts w:eastAsia="黑体" w:cs="黑体" w:hint="eastAsia"/>
                <w:spacing w:val="-6"/>
                <w:sz w:val="24"/>
                <w:szCs w:val="24"/>
              </w:rPr>
              <w:t>一季度</w:t>
            </w:r>
          </w:p>
        </w:tc>
        <w:tc>
          <w:tcPr>
            <w:tcW w:w="12227"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1.</w:t>
            </w:r>
            <w:r>
              <w:rPr>
                <w:rFonts w:ascii="仿宋_GB2312" w:eastAsia="仿宋_GB2312" w:cs="仿宋_GB2312" w:hint="eastAsia"/>
                <w:sz w:val="24"/>
                <w:szCs w:val="24"/>
              </w:rPr>
              <w:t>督促分管科室、联系辖区中队抓好节假日期间作风建设工作；</w:t>
            </w:r>
          </w:p>
        </w:tc>
      </w:tr>
      <w:tr w:rsidR="00B55FB7">
        <w:trPr>
          <w:trHeight w:val="447"/>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227"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2.</w:t>
            </w:r>
            <w:r>
              <w:rPr>
                <w:rFonts w:ascii="仿宋_GB2312" w:eastAsia="仿宋_GB2312" w:cs="仿宋_GB2312" w:hint="eastAsia"/>
                <w:sz w:val="24"/>
                <w:szCs w:val="24"/>
              </w:rPr>
              <w:t>参加分管科室、联系辖区中队党风廉政、效能作风建设工作会议，指导、部署全年工作；</w:t>
            </w:r>
          </w:p>
        </w:tc>
      </w:tr>
      <w:tr w:rsidR="00B55FB7">
        <w:trPr>
          <w:trHeight w:val="462"/>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227"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3.</w:t>
            </w:r>
            <w:r>
              <w:rPr>
                <w:rFonts w:ascii="仿宋_GB2312" w:eastAsia="仿宋_GB2312" w:cs="仿宋_GB2312" w:hint="eastAsia"/>
                <w:sz w:val="24"/>
                <w:szCs w:val="24"/>
              </w:rPr>
              <w:t>督促分管科室、联系辖区中队所在党支部按计划完成“打铁自身硬，永远在路上”主体学习教育活动；</w:t>
            </w:r>
          </w:p>
        </w:tc>
      </w:tr>
      <w:tr w:rsidR="00B55FB7">
        <w:trPr>
          <w:trHeight w:val="462"/>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227"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4.</w:t>
            </w:r>
            <w:r>
              <w:rPr>
                <w:rFonts w:ascii="仿宋_GB2312" w:eastAsia="仿宋_GB2312" w:cs="仿宋_GB2312" w:hint="eastAsia"/>
                <w:sz w:val="24"/>
                <w:szCs w:val="24"/>
              </w:rPr>
              <w:t>督促分管科室、联系辖区中队做好收受礼品（金）廉政排查工作。</w:t>
            </w:r>
          </w:p>
        </w:tc>
      </w:tr>
      <w:tr w:rsidR="00B55FB7">
        <w:trPr>
          <w:trHeight w:val="417"/>
          <w:jc w:val="center"/>
        </w:trPr>
        <w:tc>
          <w:tcPr>
            <w:tcW w:w="1128" w:type="dxa"/>
            <w:vMerge w:val="restart"/>
            <w:vAlign w:val="center"/>
          </w:tcPr>
          <w:p w:rsidR="00B55FB7" w:rsidRDefault="00B55FB7">
            <w:pPr>
              <w:adjustRightInd w:val="0"/>
              <w:snapToGrid w:val="0"/>
              <w:spacing w:line="440" w:lineRule="exact"/>
              <w:jc w:val="center"/>
              <w:rPr>
                <w:rFonts w:eastAsia="黑体" w:cs="Times New Roman"/>
                <w:spacing w:val="-6"/>
                <w:sz w:val="24"/>
                <w:szCs w:val="24"/>
              </w:rPr>
            </w:pPr>
            <w:r>
              <w:rPr>
                <w:rFonts w:eastAsia="黑体" w:cs="黑体" w:hint="eastAsia"/>
                <w:spacing w:val="-6"/>
                <w:sz w:val="24"/>
                <w:szCs w:val="24"/>
              </w:rPr>
              <w:t>二季度</w:t>
            </w:r>
          </w:p>
        </w:tc>
        <w:tc>
          <w:tcPr>
            <w:tcW w:w="12227"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1.</w:t>
            </w:r>
            <w:r>
              <w:rPr>
                <w:rFonts w:ascii="仿宋_GB2312" w:eastAsia="仿宋_GB2312" w:cs="仿宋_GB2312" w:hint="eastAsia"/>
                <w:sz w:val="24"/>
                <w:szCs w:val="24"/>
              </w:rPr>
              <w:t>专题听取分管科室、联系辖区中队第一季度党风廉政、作风效能建设工作情况汇报，研究并督促相关工作；</w:t>
            </w:r>
          </w:p>
        </w:tc>
      </w:tr>
      <w:tr w:rsidR="00B55FB7">
        <w:trPr>
          <w:trHeight w:val="432"/>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227" w:type="dxa"/>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2.</w:t>
            </w:r>
            <w:r>
              <w:rPr>
                <w:rFonts w:ascii="仿宋_GB2312" w:eastAsia="仿宋_GB2312" w:cs="仿宋_GB2312" w:hint="eastAsia"/>
                <w:sz w:val="24"/>
                <w:szCs w:val="24"/>
              </w:rPr>
              <w:t>督促分管科室、联系辖区中队抓好节假日期间作风建设工作；</w:t>
            </w:r>
          </w:p>
        </w:tc>
      </w:tr>
      <w:tr w:rsidR="00B55FB7">
        <w:trPr>
          <w:trHeight w:val="432"/>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227"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3.</w:t>
            </w:r>
            <w:r>
              <w:rPr>
                <w:rFonts w:ascii="仿宋_GB2312" w:eastAsia="仿宋_GB2312" w:cs="仿宋_GB2312" w:hint="eastAsia"/>
                <w:sz w:val="24"/>
                <w:szCs w:val="24"/>
              </w:rPr>
              <w:t>参加并督促分管科室、联系辖区中队党支部按要求参加局党委组织的参观廉政教育基地活动；</w:t>
            </w:r>
          </w:p>
        </w:tc>
      </w:tr>
      <w:tr w:rsidR="00B55FB7">
        <w:trPr>
          <w:trHeight w:val="407"/>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227"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4.</w:t>
            </w:r>
            <w:r>
              <w:rPr>
                <w:rFonts w:ascii="仿宋_GB2312" w:eastAsia="仿宋_GB2312" w:cs="仿宋_GB2312" w:hint="eastAsia"/>
                <w:sz w:val="24"/>
                <w:szCs w:val="24"/>
              </w:rPr>
              <w:t>督促分管科室、联系辖区中队按要求完成上级党委、区纪委布置的各项党风廉政建设阶段性工作；</w:t>
            </w:r>
          </w:p>
        </w:tc>
      </w:tr>
      <w:tr w:rsidR="00B55FB7">
        <w:trPr>
          <w:trHeight w:val="407"/>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227"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5.</w:t>
            </w:r>
            <w:r>
              <w:rPr>
                <w:rFonts w:ascii="仿宋_GB2312" w:eastAsia="仿宋_GB2312" w:cs="仿宋_GB2312" w:hint="eastAsia"/>
                <w:sz w:val="24"/>
                <w:szCs w:val="24"/>
              </w:rPr>
              <w:t>开展分管科室、联系辖区中队中层干部廉政谈心工作。</w:t>
            </w:r>
          </w:p>
        </w:tc>
      </w:tr>
      <w:tr w:rsidR="00B55FB7">
        <w:trPr>
          <w:trHeight w:val="417"/>
          <w:jc w:val="center"/>
        </w:trPr>
        <w:tc>
          <w:tcPr>
            <w:tcW w:w="1128" w:type="dxa"/>
            <w:vMerge w:val="restart"/>
            <w:vAlign w:val="center"/>
          </w:tcPr>
          <w:p w:rsidR="00B55FB7" w:rsidRDefault="00B55FB7">
            <w:pPr>
              <w:adjustRightInd w:val="0"/>
              <w:snapToGrid w:val="0"/>
              <w:spacing w:line="440" w:lineRule="exact"/>
              <w:jc w:val="center"/>
              <w:rPr>
                <w:rFonts w:eastAsia="黑体" w:cs="Times New Roman"/>
                <w:spacing w:val="-6"/>
                <w:sz w:val="24"/>
                <w:szCs w:val="24"/>
              </w:rPr>
            </w:pPr>
            <w:r>
              <w:rPr>
                <w:rFonts w:eastAsia="黑体" w:cs="黑体" w:hint="eastAsia"/>
                <w:spacing w:val="-6"/>
                <w:sz w:val="24"/>
                <w:szCs w:val="24"/>
              </w:rPr>
              <w:t>三季度</w:t>
            </w:r>
          </w:p>
        </w:tc>
        <w:tc>
          <w:tcPr>
            <w:tcW w:w="12227"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1.</w:t>
            </w:r>
            <w:r>
              <w:rPr>
                <w:rFonts w:ascii="仿宋_GB2312" w:eastAsia="仿宋_GB2312" w:cs="仿宋_GB2312" w:hint="eastAsia"/>
                <w:sz w:val="24"/>
                <w:szCs w:val="24"/>
              </w:rPr>
              <w:t>专题听取分管科室、联系辖区中队党风廉政、效能作风建设工作情况汇报，研究、督促落实下半年工作。并形成书面报告向局党委、“第一责任人”汇报党风廉政建设“一岗双责”履职情况；</w:t>
            </w:r>
          </w:p>
        </w:tc>
      </w:tr>
      <w:tr w:rsidR="00B55FB7">
        <w:trPr>
          <w:trHeight w:val="622"/>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227"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2.</w:t>
            </w:r>
            <w:r>
              <w:rPr>
                <w:rFonts w:ascii="仿宋_GB2312" w:eastAsia="仿宋_GB2312" w:cs="仿宋_GB2312" w:hint="eastAsia"/>
                <w:sz w:val="24"/>
                <w:szCs w:val="24"/>
              </w:rPr>
              <w:t>对分管科室、联系辖区中队上半年党风廉政、效能作风建设工作开展情况进行监督检查，对工作开展不力的进行约谈；</w:t>
            </w:r>
          </w:p>
        </w:tc>
      </w:tr>
      <w:tr w:rsidR="00B55FB7">
        <w:trPr>
          <w:trHeight w:val="437"/>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227"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3.</w:t>
            </w:r>
            <w:r>
              <w:rPr>
                <w:rFonts w:ascii="仿宋_GB2312" w:eastAsia="仿宋_GB2312" w:cs="仿宋_GB2312" w:hint="eastAsia"/>
                <w:sz w:val="24"/>
                <w:szCs w:val="24"/>
              </w:rPr>
              <w:t>督促分管科室、联系辖区中队抓好节假日期间作风建设工作；</w:t>
            </w:r>
          </w:p>
        </w:tc>
      </w:tr>
      <w:tr w:rsidR="00B55FB7">
        <w:trPr>
          <w:trHeight w:val="437"/>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227"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4.</w:t>
            </w:r>
            <w:r>
              <w:rPr>
                <w:rFonts w:ascii="仿宋_GB2312" w:eastAsia="仿宋_GB2312" w:cs="仿宋_GB2312" w:hint="eastAsia"/>
                <w:sz w:val="24"/>
                <w:szCs w:val="24"/>
              </w:rPr>
              <w:t>督促分管科室、联系辖区中队做好中层以下干部廉政谈心工作。</w:t>
            </w:r>
          </w:p>
        </w:tc>
      </w:tr>
      <w:tr w:rsidR="00B55FB7">
        <w:trPr>
          <w:trHeight w:val="477"/>
          <w:jc w:val="center"/>
        </w:trPr>
        <w:tc>
          <w:tcPr>
            <w:tcW w:w="1128" w:type="dxa"/>
            <w:vMerge w:val="restart"/>
            <w:vAlign w:val="center"/>
          </w:tcPr>
          <w:p w:rsidR="00B55FB7" w:rsidRDefault="00B55FB7">
            <w:pPr>
              <w:adjustRightInd w:val="0"/>
              <w:snapToGrid w:val="0"/>
              <w:spacing w:line="440" w:lineRule="exact"/>
              <w:jc w:val="center"/>
              <w:rPr>
                <w:rFonts w:eastAsia="黑体" w:cs="Times New Roman"/>
                <w:spacing w:val="-6"/>
                <w:sz w:val="24"/>
                <w:szCs w:val="24"/>
              </w:rPr>
            </w:pPr>
            <w:r>
              <w:rPr>
                <w:rFonts w:eastAsia="黑体" w:cs="黑体" w:hint="eastAsia"/>
                <w:spacing w:val="-6"/>
                <w:sz w:val="24"/>
                <w:szCs w:val="24"/>
              </w:rPr>
              <w:t>四季度</w:t>
            </w:r>
          </w:p>
        </w:tc>
        <w:tc>
          <w:tcPr>
            <w:tcW w:w="12227"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1.</w:t>
            </w:r>
            <w:r>
              <w:rPr>
                <w:rFonts w:ascii="仿宋_GB2312" w:eastAsia="仿宋_GB2312" w:cs="仿宋_GB2312" w:hint="eastAsia"/>
                <w:sz w:val="24"/>
                <w:szCs w:val="24"/>
              </w:rPr>
              <w:t>参加局党委民主生活会，认真开展批评与自我批评工作；</w:t>
            </w:r>
          </w:p>
        </w:tc>
      </w:tr>
      <w:tr w:rsidR="00B55FB7">
        <w:trPr>
          <w:trHeight w:val="417"/>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227" w:type="dxa"/>
            <w:vAlign w:val="center"/>
          </w:tcPr>
          <w:p w:rsidR="00B55FB7" w:rsidRDefault="00B55FB7">
            <w:pPr>
              <w:adjustRightInd w:val="0"/>
              <w:snapToGrid w:val="0"/>
              <w:spacing w:line="300" w:lineRule="exact"/>
              <w:rPr>
                <w:rFonts w:ascii="仿宋_GB2312" w:eastAsia="仿宋_GB2312" w:cs="仿宋_GB2312"/>
                <w:sz w:val="24"/>
                <w:szCs w:val="24"/>
              </w:rPr>
            </w:pPr>
            <w:r>
              <w:rPr>
                <w:rFonts w:ascii="仿宋_GB2312" w:eastAsia="仿宋_GB2312" w:cs="仿宋_GB2312"/>
                <w:sz w:val="24"/>
                <w:szCs w:val="24"/>
              </w:rPr>
              <w:t>2.</w:t>
            </w:r>
            <w:r>
              <w:rPr>
                <w:rFonts w:ascii="仿宋_GB2312" w:eastAsia="仿宋_GB2312" w:cs="仿宋_GB2312" w:hint="eastAsia"/>
                <w:sz w:val="24"/>
                <w:szCs w:val="24"/>
              </w:rPr>
              <w:t>督促分管科室、联系辖区中队抓好节假日期间作风建设工作</w:t>
            </w:r>
            <w:r>
              <w:rPr>
                <w:rFonts w:ascii="仿宋_GB2312" w:eastAsia="仿宋_GB2312" w:cs="仿宋_GB2312"/>
                <w:sz w:val="24"/>
                <w:szCs w:val="24"/>
              </w:rPr>
              <w:t>;</w:t>
            </w:r>
          </w:p>
        </w:tc>
      </w:tr>
      <w:tr w:rsidR="00B55FB7">
        <w:trPr>
          <w:trHeight w:val="427"/>
          <w:jc w:val="center"/>
        </w:trPr>
        <w:tc>
          <w:tcPr>
            <w:tcW w:w="1128" w:type="dxa"/>
            <w:vMerge/>
            <w:vAlign w:val="center"/>
          </w:tcPr>
          <w:p w:rsidR="00B55FB7" w:rsidRDefault="00B55FB7">
            <w:pPr>
              <w:widowControl/>
              <w:spacing w:line="440" w:lineRule="exact"/>
              <w:jc w:val="left"/>
              <w:rPr>
                <w:rFonts w:eastAsia="黑体" w:cs="Times New Roman"/>
                <w:spacing w:val="-6"/>
                <w:sz w:val="24"/>
                <w:szCs w:val="24"/>
              </w:rPr>
            </w:pPr>
          </w:p>
        </w:tc>
        <w:tc>
          <w:tcPr>
            <w:tcW w:w="12227" w:type="dxa"/>
            <w:vAlign w:val="center"/>
          </w:tcPr>
          <w:p w:rsidR="00B55FB7" w:rsidRDefault="00B55FB7">
            <w:pPr>
              <w:adjustRightInd w:val="0"/>
              <w:snapToGrid w:val="0"/>
              <w:spacing w:line="300" w:lineRule="exact"/>
              <w:rPr>
                <w:rFonts w:ascii="仿宋_GB2312" w:eastAsia="仿宋_GB2312" w:cs="Times New Roman"/>
                <w:sz w:val="24"/>
                <w:szCs w:val="24"/>
              </w:rPr>
            </w:pPr>
            <w:r>
              <w:rPr>
                <w:rFonts w:ascii="仿宋_GB2312" w:eastAsia="仿宋_GB2312" w:cs="仿宋_GB2312"/>
                <w:sz w:val="24"/>
                <w:szCs w:val="24"/>
              </w:rPr>
              <w:t>3.</w:t>
            </w:r>
            <w:r>
              <w:rPr>
                <w:rFonts w:ascii="仿宋_GB2312" w:eastAsia="仿宋_GB2312" w:cs="仿宋_GB2312" w:hint="eastAsia"/>
                <w:sz w:val="24"/>
                <w:szCs w:val="24"/>
              </w:rPr>
              <w:t>向局党委书面报告全年度履行党风廉政建设“一岗双责”履职情况。</w:t>
            </w:r>
          </w:p>
        </w:tc>
      </w:tr>
    </w:tbl>
    <w:p w:rsidR="00B55FB7" w:rsidRPr="00F41857" w:rsidRDefault="00B55FB7">
      <w:pPr>
        <w:widowControl/>
        <w:jc w:val="left"/>
        <w:rPr>
          <w:rFonts w:eastAsia="方正小标宋简体" w:cs="Times New Roman"/>
          <w:sz w:val="44"/>
          <w:szCs w:val="44"/>
        </w:rPr>
        <w:sectPr w:rsidR="00B55FB7" w:rsidRPr="00F41857">
          <w:pgSz w:w="16840" w:h="11907" w:orient="landscape"/>
          <w:pgMar w:top="1531" w:right="1814" w:bottom="1531" w:left="1418" w:header="720" w:footer="1134" w:gutter="0"/>
          <w:pgNumType w:fmt="numberInDash"/>
          <w:cols w:space="720"/>
          <w:docGrid w:type="lines" w:linePitch="579"/>
        </w:sectPr>
      </w:pPr>
    </w:p>
    <w:p w:rsidR="00B55FB7" w:rsidRDefault="00B55FB7">
      <w:pPr>
        <w:spacing w:line="560" w:lineRule="exact"/>
        <w:rPr>
          <w:rFonts w:ascii="仿宋_GB2312" w:eastAsia="仿宋_GB2312" w:hAnsi="仿宋_GB2312" w:cs="Times New Roman"/>
          <w:sz w:val="28"/>
          <w:szCs w:val="28"/>
        </w:rPr>
      </w:pPr>
    </w:p>
    <w:sectPr w:rsidR="00B55FB7" w:rsidSect="00AE11F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FB7" w:rsidRDefault="00B55FB7" w:rsidP="00AE11FD">
      <w:pPr>
        <w:rPr>
          <w:rFonts w:cs="Times New Roman"/>
        </w:rPr>
      </w:pPr>
      <w:r>
        <w:rPr>
          <w:rFonts w:cs="Times New Roman"/>
        </w:rPr>
        <w:separator/>
      </w:r>
    </w:p>
  </w:endnote>
  <w:endnote w:type="continuationSeparator" w:id="0">
    <w:p w:rsidR="00B55FB7" w:rsidRDefault="00B55FB7" w:rsidP="00AE11F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es New Roma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2010601030101010101"/>
    <w:charset w:val="86"/>
    <w:family w:val="auto"/>
    <w:pitch w:val="variable"/>
    <w:sig w:usb0="00000001" w:usb1="080E0000" w:usb2="00000010" w:usb3="00000000" w:csb0="00040000" w:csb1="00000000"/>
  </w:font>
  <w:font w:name="??_GB2312">
    <w:altName w:val="Times New Roman"/>
    <w:panose1 w:val="00000000000000000000"/>
    <w:charset w:val="00"/>
    <w:family w:val="auto"/>
    <w:notTrueType/>
    <w:pitch w:val="default"/>
    <w:sig w:usb0="00000003" w:usb1="00000000" w:usb2="00000000" w:usb3="00000000" w:csb0="00000001" w:csb1="00000000"/>
  </w:font>
  <w:font w:name="黑体">
    <w:altName w:val="um"/>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FB7" w:rsidRPr="00F41857" w:rsidRDefault="00B55FB7" w:rsidP="00B7304A">
    <w:pPr>
      <w:pStyle w:val="Footer"/>
      <w:framePr w:wrap="auto" w:vAnchor="text" w:hAnchor="margin" w:xAlign="outside" w:y="1"/>
      <w:rPr>
        <w:rStyle w:val="PageNumber"/>
        <w:rFonts w:ascii="宋体" w:cs="宋体"/>
        <w:sz w:val="28"/>
        <w:szCs w:val="28"/>
      </w:rPr>
    </w:pPr>
    <w:r w:rsidRPr="00F41857">
      <w:rPr>
        <w:rStyle w:val="PageNumber"/>
        <w:rFonts w:ascii="宋体" w:hAnsi="宋体" w:cs="宋体"/>
        <w:sz w:val="28"/>
        <w:szCs w:val="28"/>
      </w:rPr>
      <w:fldChar w:fldCharType="begin"/>
    </w:r>
    <w:r w:rsidRPr="00F41857">
      <w:rPr>
        <w:rStyle w:val="PageNumber"/>
        <w:rFonts w:ascii="宋体" w:hAnsi="宋体" w:cs="宋体"/>
        <w:sz w:val="28"/>
        <w:szCs w:val="28"/>
      </w:rPr>
      <w:instrText xml:space="preserve">PAGE  </w:instrText>
    </w:r>
    <w:r w:rsidRPr="00F41857">
      <w:rPr>
        <w:rStyle w:val="PageNumber"/>
        <w:rFonts w:ascii="宋体" w:hAnsi="宋体" w:cs="宋体"/>
        <w:sz w:val="28"/>
        <w:szCs w:val="28"/>
      </w:rPr>
      <w:fldChar w:fldCharType="separate"/>
    </w:r>
    <w:r>
      <w:rPr>
        <w:rStyle w:val="PageNumber"/>
        <w:rFonts w:ascii="宋体" w:hAnsi="宋体" w:cs="宋体"/>
        <w:noProof/>
        <w:sz w:val="28"/>
        <w:szCs w:val="28"/>
      </w:rPr>
      <w:t>7</w:t>
    </w:r>
    <w:r w:rsidRPr="00F41857">
      <w:rPr>
        <w:rStyle w:val="PageNumber"/>
        <w:rFonts w:ascii="宋体" w:hAnsi="宋体" w:cs="宋体"/>
        <w:sz w:val="28"/>
        <w:szCs w:val="28"/>
      </w:rPr>
      <w:fldChar w:fldCharType="end"/>
    </w:r>
  </w:p>
  <w:p w:rsidR="00B55FB7" w:rsidRDefault="00B55FB7">
    <w:pPr>
      <w:pStyle w:val="Footer"/>
      <w:ind w:right="360" w:firstLine="360"/>
      <w:jc w:val="cen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FB7" w:rsidRDefault="00B55FB7" w:rsidP="00AE11FD">
      <w:pPr>
        <w:rPr>
          <w:rFonts w:cs="Times New Roman"/>
        </w:rPr>
      </w:pPr>
      <w:r>
        <w:rPr>
          <w:rFonts w:cs="Times New Roman"/>
        </w:rPr>
        <w:separator/>
      </w:r>
    </w:p>
  </w:footnote>
  <w:footnote w:type="continuationSeparator" w:id="0">
    <w:p w:rsidR="00B55FB7" w:rsidRDefault="00B55FB7" w:rsidP="00AE11F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A950A88"/>
    <w:rsid w:val="001321F1"/>
    <w:rsid w:val="00160664"/>
    <w:rsid w:val="001A4CCA"/>
    <w:rsid w:val="00255218"/>
    <w:rsid w:val="002936EC"/>
    <w:rsid w:val="00415C26"/>
    <w:rsid w:val="005104EF"/>
    <w:rsid w:val="0069652C"/>
    <w:rsid w:val="006F271D"/>
    <w:rsid w:val="00884654"/>
    <w:rsid w:val="00970525"/>
    <w:rsid w:val="00A63BAB"/>
    <w:rsid w:val="00AE11FD"/>
    <w:rsid w:val="00B32243"/>
    <w:rsid w:val="00B55FB7"/>
    <w:rsid w:val="00B7304A"/>
    <w:rsid w:val="00C7753D"/>
    <w:rsid w:val="00DF7BDA"/>
    <w:rsid w:val="00EB5A53"/>
    <w:rsid w:val="00EC1D8A"/>
    <w:rsid w:val="00F23974"/>
    <w:rsid w:val="00F41857"/>
    <w:rsid w:val="0195466B"/>
    <w:rsid w:val="121D750C"/>
    <w:rsid w:val="157F0C06"/>
    <w:rsid w:val="15E72D81"/>
    <w:rsid w:val="1A950A88"/>
    <w:rsid w:val="28517938"/>
    <w:rsid w:val="2CC42794"/>
    <w:rsid w:val="2D944E72"/>
    <w:rsid w:val="4B8A7B26"/>
    <w:rsid w:val="4EAD0B06"/>
    <w:rsid w:val="59027851"/>
    <w:rsid w:val="5B3C08D4"/>
    <w:rsid w:val="5CE45367"/>
    <w:rsid w:val="66523B15"/>
    <w:rsid w:val="74741537"/>
    <w:rsid w:val="780E1E34"/>
    <w:rsid w:val="7D61794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1FD"/>
    <w:pPr>
      <w:widowControl w:val="0"/>
      <w:jc w:val="both"/>
    </w:pPr>
    <w:rPr>
      <w:rFonts w:cs="Calibri"/>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rsid w:val="00AE11FD"/>
    <w:pPr>
      <w:ind w:leftChars="2500" w:left="100"/>
    </w:pPr>
  </w:style>
  <w:style w:type="character" w:customStyle="1" w:styleId="DateChar">
    <w:name w:val="Date Char"/>
    <w:basedOn w:val="DefaultParagraphFont"/>
    <w:link w:val="Date"/>
    <w:uiPriority w:val="99"/>
    <w:semiHidden/>
    <w:locked/>
    <w:rsid w:val="00AE11FD"/>
    <w:rPr>
      <w:sz w:val="32"/>
      <w:szCs w:val="32"/>
    </w:rPr>
  </w:style>
  <w:style w:type="paragraph" w:styleId="Footer">
    <w:name w:val="footer"/>
    <w:basedOn w:val="Normal"/>
    <w:link w:val="FooterChar"/>
    <w:uiPriority w:val="99"/>
    <w:rsid w:val="00AE11F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E11FD"/>
    <w:rPr>
      <w:sz w:val="18"/>
      <w:szCs w:val="18"/>
    </w:rPr>
  </w:style>
  <w:style w:type="paragraph" w:styleId="Header">
    <w:name w:val="header"/>
    <w:basedOn w:val="Normal"/>
    <w:link w:val="HeaderChar"/>
    <w:uiPriority w:val="99"/>
    <w:rsid w:val="00AE11F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E11FD"/>
    <w:rPr>
      <w:sz w:val="18"/>
      <w:szCs w:val="18"/>
    </w:rPr>
  </w:style>
  <w:style w:type="character" w:styleId="PageNumber">
    <w:name w:val="page number"/>
    <w:basedOn w:val="DefaultParagraphFont"/>
    <w:uiPriority w:val="99"/>
    <w:rsid w:val="00AE11FD"/>
  </w:style>
  <w:style w:type="table" w:styleId="TableGrid">
    <w:name w:val="Table Grid"/>
    <w:basedOn w:val="TableNormal"/>
    <w:uiPriority w:val="99"/>
    <w:rsid w:val="00AE11FD"/>
    <w:pPr>
      <w:widowControl w:val="0"/>
      <w:jc w:val="both"/>
    </w:pPr>
    <w:rPr>
      <w:rFonts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
    <w:name w:val="Char Char Char"/>
    <w:basedOn w:val="Normal"/>
    <w:uiPriority w:val="99"/>
    <w:rsid w:val="00AE11FD"/>
    <w:pPr>
      <w:widowControl/>
      <w:spacing w:line="240" w:lineRule="exact"/>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514</Words>
  <Characters>2933</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区综合行政执法局</cp:lastModifiedBy>
  <cp:revision>11</cp:revision>
  <cp:lastPrinted>2017-03-24T06:59:00Z</cp:lastPrinted>
  <dcterms:created xsi:type="dcterms:W3CDTF">2016-12-13T06:13:00Z</dcterms:created>
  <dcterms:modified xsi:type="dcterms:W3CDTF">2017-03-28T00:38:00Z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