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2" w:rsidRDefault="00BE48B2" w:rsidP="00BE48B2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温州市交通运输局</w:t>
      </w:r>
      <w:r w:rsidR="006D63B4">
        <w:rPr>
          <w:rFonts w:eastAsia="方正小标宋_GBK"/>
          <w:bCs/>
          <w:kern w:val="0"/>
          <w:sz w:val="44"/>
          <w:szCs w:val="44"/>
        </w:rPr>
        <w:t>2018</w:t>
      </w:r>
      <w:r w:rsidR="006D63B4"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eastAsia="方正小标宋_GBK"/>
          <w:bCs/>
          <w:kern w:val="0"/>
          <w:sz w:val="44"/>
          <w:szCs w:val="44"/>
        </w:rPr>
        <w:t>政府信息公开</w:t>
      </w:r>
    </w:p>
    <w:p w:rsidR="00BE48B2" w:rsidRDefault="00BE48B2" w:rsidP="00BE48B2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工作年度报告</w:t>
      </w:r>
    </w:p>
    <w:p w:rsidR="00BE48B2" w:rsidRDefault="00BE48B2" w:rsidP="00BE48B2">
      <w:pPr>
        <w:spacing w:line="600" w:lineRule="exact"/>
        <w:ind w:firstLineChars="200" w:firstLine="640"/>
        <w:rPr>
          <w:rFonts w:eastAsia="仿宋_GB2312"/>
          <w:kern w:val="0"/>
          <w:sz w:val="32"/>
          <w:szCs w:val="30"/>
        </w:rPr>
      </w:pPr>
    </w:p>
    <w:p w:rsidR="00C33B35" w:rsidRPr="00C33B35" w:rsidRDefault="00C33B35" w:rsidP="00C33B35">
      <w:pPr>
        <w:spacing w:line="540" w:lineRule="exact"/>
        <w:ind w:firstLineChars="200" w:firstLine="640"/>
        <w:rPr>
          <w:rFonts w:eastAsia="仿宋_GB2312"/>
          <w:kern w:val="0"/>
          <w:sz w:val="32"/>
          <w:szCs w:val="30"/>
        </w:rPr>
      </w:pPr>
      <w:r w:rsidRPr="005844CC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根据《中华人民共和国政府信息公开条例》（以下简称《条例》）和《浙江省政府信息公开暂行办法》，特向社会公布</w:t>
      </w:r>
      <w:r w:rsidR="006D63B4">
        <w:rPr>
          <w:rFonts w:ascii="仿宋_GB2312" w:eastAsia="仿宋_GB2312" w:hint="eastAsia"/>
          <w:sz w:val="32"/>
          <w:szCs w:val="32"/>
        </w:rPr>
        <w:t>2018年</w:t>
      </w:r>
      <w:r w:rsidRPr="005844CC">
        <w:rPr>
          <w:rFonts w:ascii="仿宋_GB2312" w:eastAsia="仿宋_GB2312" w:hint="eastAsia"/>
          <w:sz w:val="32"/>
          <w:szCs w:val="32"/>
        </w:rPr>
        <w:t>度本机关信息公开年度报告。本报告由</w:t>
      </w:r>
      <w:r>
        <w:rPr>
          <w:rFonts w:ascii="仿宋_GB2312" w:eastAsia="仿宋_GB2312" w:hint="eastAsia"/>
          <w:sz w:val="32"/>
          <w:szCs w:val="32"/>
        </w:rPr>
        <w:t>主要工作</w:t>
      </w:r>
      <w:r w:rsidRPr="005844CC">
        <w:rPr>
          <w:rFonts w:ascii="仿宋_GB2312" w:eastAsia="仿宋_GB2312" w:hint="eastAsia"/>
          <w:sz w:val="32"/>
          <w:szCs w:val="32"/>
        </w:rPr>
        <w:t>概述、</w:t>
      </w:r>
      <w:r w:rsidRPr="009E4AB0">
        <w:rPr>
          <w:rFonts w:ascii="Times New Roman" w:eastAsia="黑体" w:hAnsi="Times New Roman" w:hint="eastAsia"/>
          <w:bCs/>
          <w:kern w:val="0"/>
          <w:sz w:val="32"/>
          <w:szCs w:val="30"/>
        </w:rPr>
        <w:t>主动公开信息情况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790323">
        <w:rPr>
          <w:rFonts w:ascii="Times New Roman" w:eastAsia="黑体" w:hAnsi="Times New Roman" w:hint="eastAsia"/>
          <w:bCs/>
          <w:kern w:val="0"/>
          <w:sz w:val="32"/>
          <w:szCs w:val="30"/>
        </w:rPr>
        <w:t>依申请公开信息情况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4701B1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政府信息公开的收费及减免情况</w:t>
      </w:r>
      <w:r w:rsidRPr="005844CC">
        <w:rPr>
          <w:rFonts w:ascii="仿宋_GB2312" w:eastAsia="仿宋_GB2312" w:hint="eastAsia"/>
          <w:sz w:val="32"/>
          <w:szCs w:val="32"/>
        </w:rPr>
        <w:t>、</w:t>
      </w:r>
      <w:r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政府信息公开工作存在的主要问题及改进措施</w:t>
      </w:r>
      <w:r w:rsidRPr="005844CC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六</w:t>
      </w:r>
      <w:r w:rsidRPr="005844CC">
        <w:rPr>
          <w:rFonts w:ascii="仿宋_GB2312" w:eastAsia="仿宋_GB2312" w:hint="eastAsia"/>
          <w:sz w:val="32"/>
          <w:szCs w:val="32"/>
        </w:rPr>
        <w:t>部分组成。本报告中所列数据的统计期限自</w:t>
      </w:r>
      <w:r w:rsidR="006D63B4">
        <w:rPr>
          <w:rFonts w:ascii="仿宋_GB2312" w:eastAsia="仿宋_GB2312" w:hint="eastAsia"/>
          <w:sz w:val="32"/>
          <w:szCs w:val="32"/>
        </w:rPr>
        <w:t>2018年</w:t>
      </w:r>
      <w:r w:rsidRPr="005844CC">
        <w:rPr>
          <w:rFonts w:ascii="仿宋_GB2312" w:eastAsia="仿宋_GB2312" w:hint="eastAsia"/>
          <w:sz w:val="32"/>
          <w:szCs w:val="32"/>
        </w:rPr>
        <w:t>1月1日起至</w:t>
      </w:r>
      <w:r w:rsidR="006D63B4">
        <w:rPr>
          <w:rFonts w:ascii="仿宋_GB2312" w:eastAsia="仿宋_GB2312" w:hint="eastAsia"/>
          <w:sz w:val="32"/>
          <w:szCs w:val="32"/>
        </w:rPr>
        <w:t>2018年</w:t>
      </w:r>
      <w:r w:rsidRPr="005844CC">
        <w:rPr>
          <w:rFonts w:ascii="仿宋_GB2312" w:eastAsia="仿宋_GB2312" w:hint="eastAsia"/>
          <w:sz w:val="32"/>
          <w:szCs w:val="32"/>
        </w:rPr>
        <w:t>12月31日止。本报告的电子版可在温州市</w:t>
      </w:r>
      <w:r>
        <w:rPr>
          <w:rFonts w:ascii="仿宋_GB2312" w:eastAsia="仿宋_GB2312" w:hint="eastAsia"/>
          <w:sz w:val="32"/>
          <w:szCs w:val="32"/>
        </w:rPr>
        <w:t>交通运输</w:t>
      </w:r>
      <w:r w:rsidRPr="005844CC">
        <w:rPr>
          <w:rFonts w:ascii="仿宋_GB2312" w:eastAsia="仿宋_GB2312" w:hint="eastAsia"/>
          <w:sz w:val="32"/>
          <w:szCs w:val="32"/>
        </w:rPr>
        <w:t>局门户网站“</w:t>
      </w:r>
      <w:r>
        <w:rPr>
          <w:rFonts w:ascii="仿宋_GB2312" w:eastAsia="仿宋_GB2312" w:hint="eastAsia"/>
          <w:sz w:val="32"/>
          <w:szCs w:val="32"/>
        </w:rPr>
        <w:t>温州交通</w:t>
      </w:r>
      <w:r w:rsidRPr="005844CC">
        <w:rPr>
          <w:rFonts w:ascii="仿宋_GB2312" w:eastAsia="仿宋_GB2312" w:hint="eastAsia"/>
          <w:sz w:val="32"/>
          <w:szCs w:val="32"/>
        </w:rPr>
        <w:t>”（</w:t>
      </w:r>
      <w:r w:rsidRPr="00C33B35">
        <w:rPr>
          <w:rFonts w:ascii="仿宋_GB2312" w:eastAsia="仿宋_GB2312"/>
          <w:sz w:val="32"/>
          <w:szCs w:val="32"/>
        </w:rPr>
        <w:t>wzjt.wenzhou.gov.cn</w:t>
      </w:r>
      <w:r w:rsidRPr="005844CC">
        <w:rPr>
          <w:rFonts w:ascii="仿宋_GB2312" w:eastAsia="仿宋_GB2312" w:hint="eastAsia"/>
          <w:sz w:val="32"/>
          <w:szCs w:val="32"/>
        </w:rPr>
        <w:t>）下载。如对本报告有任何疑问，</w:t>
      </w:r>
      <w:r>
        <w:rPr>
          <w:rFonts w:eastAsia="仿宋_GB2312"/>
          <w:kern w:val="0"/>
          <w:sz w:val="32"/>
          <w:szCs w:val="30"/>
        </w:rPr>
        <w:t>请与</w:t>
      </w:r>
      <w:r>
        <w:rPr>
          <w:rFonts w:eastAsia="仿宋_GB2312" w:hint="eastAsia"/>
          <w:kern w:val="0"/>
          <w:sz w:val="32"/>
          <w:szCs w:val="30"/>
        </w:rPr>
        <w:t>温州市交通运输局</w:t>
      </w:r>
      <w:r>
        <w:rPr>
          <w:rFonts w:eastAsia="仿宋_GB2312"/>
          <w:kern w:val="0"/>
          <w:sz w:val="32"/>
          <w:szCs w:val="30"/>
        </w:rPr>
        <w:t>政府信息公开工作机构联系（咨询电话：</w:t>
      </w:r>
      <w:r>
        <w:rPr>
          <w:rFonts w:eastAsia="仿宋_GB2312" w:hint="eastAsia"/>
          <w:kern w:val="0"/>
          <w:sz w:val="32"/>
          <w:szCs w:val="30"/>
        </w:rPr>
        <w:t>0577-88860352</w:t>
      </w:r>
      <w:r>
        <w:rPr>
          <w:rFonts w:eastAsia="仿宋_GB2312"/>
          <w:kern w:val="0"/>
          <w:sz w:val="32"/>
          <w:szCs w:val="30"/>
        </w:rPr>
        <w:t>）。</w:t>
      </w:r>
    </w:p>
    <w:p w:rsidR="00BE48B2" w:rsidRDefault="00BE48B2" w:rsidP="00BE48B2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kern w:val="0"/>
          <w:sz w:val="32"/>
          <w:szCs w:val="30"/>
        </w:rPr>
        <w:t>一、主要工作概述</w:t>
      </w:r>
    </w:p>
    <w:p w:rsidR="00BE48B2" w:rsidRDefault="006D63B4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2018</w:t>
      </w:r>
      <w:r>
        <w:rPr>
          <w:rFonts w:ascii="Times New Roman" w:eastAsia="仿宋_GB2312" w:hAnsi="Times New Roman"/>
          <w:sz w:val="32"/>
        </w:rPr>
        <w:t>年</w:t>
      </w:r>
      <w:r w:rsidR="00BE48B2">
        <w:rPr>
          <w:rFonts w:ascii="Times New Roman" w:eastAsia="仿宋_GB2312" w:hAnsi="Times New Roman"/>
          <w:sz w:val="32"/>
        </w:rPr>
        <w:t>，</w:t>
      </w:r>
      <w:r w:rsidR="00BE48B2">
        <w:rPr>
          <w:rFonts w:ascii="Times New Roman" w:eastAsia="仿宋_GB2312" w:hAnsi="Times New Roman" w:hint="eastAsia"/>
          <w:sz w:val="32"/>
        </w:rPr>
        <w:t>温州市交通运输局</w:t>
      </w:r>
      <w:r w:rsidR="00BE48B2">
        <w:rPr>
          <w:rFonts w:ascii="Times New Roman" w:eastAsia="仿宋_GB2312" w:hAnsi="Times New Roman"/>
          <w:sz w:val="32"/>
        </w:rPr>
        <w:t>深入贯彻落实</w:t>
      </w:r>
      <w:r w:rsidR="00BE48B2">
        <w:rPr>
          <w:rFonts w:ascii="Times New Roman" w:eastAsia="仿宋_GB2312" w:hAnsi="Times New Roman" w:hint="eastAsia"/>
          <w:sz w:val="32"/>
        </w:rPr>
        <w:t>市政府关于推进政务公开工作的系列部署，</w:t>
      </w:r>
      <w:r w:rsidR="00BE48B2">
        <w:rPr>
          <w:rFonts w:ascii="Times New Roman" w:eastAsia="仿宋_GB2312" w:hAnsi="Times New Roman"/>
          <w:sz w:val="32"/>
        </w:rPr>
        <w:t>紧紧围绕人民群众对交通运输工作的关注关切，坚持以公开为常态，不公开为例外，拓展公开载体和渠道</w:t>
      </w:r>
      <w:r>
        <w:rPr>
          <w:rFonts w:ascii="Times New Roman" w:eastAsia="仿宋_GB2312" w:hAnsi="Times New Roman" w:hint="eastAsia"/>
          <w:sz w:val="32"/>
        </w:rPr>
        <w:t>，</w:t>
      </w:r>
      <w:r w:rsidR="00BE48B2">
        <w:rPr>
          <w:rFonts w:ascii="Times New Roman" w:eastAsia="仿宋_GB2312" w:hAnsi="Times New Roman" w:hint="eastAsia"/>
          <w:sz w:val="32"/>
        </w:rPr>
        <w:t>切实</w:t>
      </w:r>
      <w:r w:rsidR="00BE48B2">
        <w:rPr>
          <w:rFonts w:ascii="Times New Roman" w:eastAsia="仿宋_GB2312" w:hAnsi="Times New Roman"/>
          <w:sz w:val="32"/>
        </w:rPr>
        <w:t>增强公开实效，稳步提升政府信息公开工作服务水平。</w:t>
      </w:r>
    </w:p>
    <w:p w:rsidR="00BE48B2" w:rsidRPr="00646714" w:rsidRDefault="00BE48B2" w:rsidP="00BE48B2">
      <w:pPr>
        <w:pStyle w:val="a4"/>
        <w:adjustRightInd/>
        <w:snapToGrid/>
        <w:spacing w:before="50" w:line="600" w:lineRule="exact"/>
        <w:ind w:firstLineChars="0" w:firstLine="0"/>
        <w:rPr>
          <w:rFonts w:ascii="Times New Roman" w:eastAsia="仿宋_GB2312" w:hAnsi="Times New Roman"/>
          <w:sz w:val="32"/>
        </w:rPr>
      </w:pPr>
      <w:r w:rsidRPr="00646714">
        <w:rPr>
          <w:rFonts w:ascii="Times New Roman" w:eastAsia="仿宋_GB2312" w:hAnsi="Times New Roman" w:hint="eastAsia"/>
          <w:sz w:val="32"/>
        </w:rPr>
        <w:t xml:space="preserve">    </w:t>
      </w:r>
      <w:r w:rsidRPr="00646714">
        <w:rPr>
          <w:rFonts w:ascii="Times New Roman" w:eastAsia="仿宋_GB2312" w:hAnsi="Times New Roman" w:hint="eastAsia"/>
          <w:sz w:val="32"/>
        </w:rPr>
        <w:t>（一）加强信息公开</w:t>
      </w:r>
      <w:r w:rsidRPr="00646714">
        <w:rPr>
          <w:rFonts w:ascii="Times New Roman" w:eastAsia="仿宋_GB2312" w:hAnsi="Times New Roman"/>
          <w:sz w:val="32"/>
        </w:rPr>
        <w:t>制度机制建设</w:t>
      </w:r>
      <w:r w:rsidR="0062462B">
        <w:rPr>
          <w:rFonts w:ascii="Times New Roman" w:eastAsia="仿宋_GB2312" w:hAnsi="Times New Roman" w:hint="eastAsia"/>
          <w:sz w:val="32"/>
        </w:rPr>
        <w:t xml:space="preserve">  </w:t>
      </w:r>
    </w:p>
    <w:p w:rsidR="00BE48B2" w:rsidRPr="007232DE" w:rsidRDefault="002F0F83" w:rsidP="00903F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24"/>
        </w:rPr>
        <w:t>我局</w:t>
      </w:r>
      <w:r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t>高度重视信息公开工作，</w:t>
      </w:r>
      <w:r>
        <w:rPr>
          <w:rFonts w:ascii="Times New Roman" w:eastAsia="仿宋_GB2312" w:hAnsi="Times New Roman" w:hint="eastAsia"/>
          <w:bCs/>
          <w:kern w:val="0"/>
          <w:sz w:val="32"/>
          <w:szCs w:val="24"/>
        </w:rPr>
        <w:t>调整了局政府信息公开工作领导小组，</w:t>
      </w:r>
      <w:r w:rsidRPr="00646714">
        <w:rPr>
          <w:rFonts w:ascii="Times New Roman" w:eastAsia="仿宋_GB2312" w:hAnsi="Times New Roman"/>
          <w:bCs/>
          <w:kern w:val="0"/>
          <w:sz w:val="32"/>
          <w:szCs w:val="24"/>
        </w:rPr>
        <w:t>把政府信息公开工作列入重要议事日程</w:t>
      </w:r>
      <w:r w:rsidR="000C5B41">
        <w:rPr>
          <w:rFonts w:ascii="Times New Roman" w:eastAsia="仿宋_GB2312" w:hAnsi="Times New Roman" w:hint="eastAsia"/>
          <w:bCs/>
          <w:kern w:val="0"/>
          <w:sz w:val="32"/>
          <w:szCs w:val="24"/>
        </w:rPr>
        <w:t>。</w:t>
      </w:r>
      <w:r w:rsidR="00903FF6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局办公室作为信息公开工作具体部门，</w:t>
      </w:r>
      <w:r w:rsidR="001B6925" w:rsidRPr="008321E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负责政府信息公开的日常工作，</w:t>
      </w:r>
      <w:r w:rsidR="00903FF6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履行主动公开、依申请公开的办理及审查工作</w:t>
      </w:r>
      <w:r w:rsidR="00903FF6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。</w:t>
      </w:r>
      <w:r w:rsidR="000C5B41">
        <w:rPr>
          <w:rFonts w:ascii="Times New Roman" w:eastAsia="仿宋_GB2312" w:hAnsi="Times New Roman" w:hint="eastAsia"/>
          <w:bCs/>
          <w:kern w:val="0"/>
          <w:sz w:val="32"/>
          <w:szCs w:val="24"/>
        </w:rPr>
        <w:t>今年</w:t>
      </w:r>
      <w:r w:rsidR="00FA7412">
        <w:rPr>
          <w:rFonts w:ascii="Times New Roman" w:eastAsia="仿宋_GB2312" w:hAnsi="Times New Roman" w:hint="eastAsia"/>
          <w:bCs/>
          <w:kern w:val="0"/>
          <w:sz w:val="32"/>
          <w:szCs w:val="24"/>
        </w:rPr>
        <w:t>我局</w:t>
      </w:r>
      <w:r w:rsidR="007232DE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召开局党委（扩大）会议研究政务公开工作</w:t>
      </w:r>
      <w:r w:rsidR="00BE48B2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</w:t>
      </w:r>
      <w:r w:rsidR="007232DE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就进一步加强和规范政府信息公开</w:t>
      </w:r>
      <w:r w:rsidR="007232DE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lastRenderedPageBreak/>
        <w:t>工作</w:t>
      </w:r>
      <w:r w:rsidR="00BE48B2"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t>，结合实际印发了《进一步加强</w:t>
      </w:r>
      <w:r w:rsidR="007232DE">
        <w:rPr>
          <w:rFonts w:ascii="Times New Roman" w:eastAsia="仿宋_GB2312" w:hAnsi="Times New Roman" w:hint="eastAsia"/>
          <w:bCs/>
          <w:kern w:val="0"/>
          <w:sz w:val="32"/>
          <w:szCs w:val="24"/>
        </w:rPr>
        <w:t>和规范</w:t>
      </w:r>
      <w:r w:rsidR="00BE48B2" w:rsidRPr="00646714">
        <w:rPr>
          <w:rFonts w:ascii="Times New Roman" w:eastAsia="仿宋_GB2312" w:hAnsi="Times New Roman" w:hint="eastAsia"/>
          <w:bCs/>
          <w:kern w:val="0"/>
          <w:sz w:val="32"/>
          <w:szCs w:val="24"/>
        </w:rPr>
        <w:t>政府信息公开工作</w:t>
      </w:r>
      <w:r w:rsidR="00BE48B2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的通知》，对</w:t>
      </w:r>
      <w:r w:rsidR="007232DE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加大主动公开力度、进一步拓展政府信息公开渠道、严格政府信息公开工作程序</w:t>
      </w:r>
      <w:r w:rsidR="00BE48B2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等作出部署</w:t>
      </w:r>
      <w:r w:rsidR="00465294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要求</w:t>
      </w:r>
      <w:r w:rsidR="00BE48B2" w:rsidRPr="007232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，并建立完善了对各直属局信息公开工作年度考核评价制度。</w:t>
      </w:r>
    </w:p>
    <w:p w:rsidR="00BE48B2" w:rsidRPr="00646714" w:rsidRDefault="00BE48B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 w:rsidRPr="00646714">
        <w:rPr>
          <w:rFonts w:ascii="Times New Roman" w:eastAsia="仿宋_GB2312" w:hAnsi="Times New Roman"/>
          <w:sz w:val="32"/>
        </w:rPr>
        <w:t>（二）</w:t>
      </w:r>
      <w:r w:rsidRPr="00646714">
        <w:rPr>
          <w:rFonts w:ascii="Times New Roman" w:eastAsia="仿宋_GB2312" w:hAnsi="Times New Roman" w:hint="eastAsia"/>
          <w:sz w:val="32"/>
        </w:rPr>
        <w:t>抓好重点工作</w:t>
      </w:r>
      <w:r>
        <w:rPr>
          <w:rFonts w:ascii="Times New Roman" w:eastAsia="仿宋_GB2312" w:hAnsi="Times New Roman" w:hint="eastAsia"/>
          <w:sz w:val="32"/>
        </w:rPr>
        <w:t>及有关政策</w:t>
      </w:r>
      <w:r w:rsidRPr="00646714">
        <w:rPr>
          <w:rFonts w:ascii="Times New Roman" w:eastAsia="仿宋_GB2312" w:hAnsi="Times New Roman"/>
          <w:sz w:val="32"/>
        </w:rPr>
        <w:t>解读与回</w:t>
      </w:r>
      <w:r w:rsidR="00CE47E2">
        <w:rPr>
          <w:rFonts w:ascii="Times New Roman" w:eastAsia="仿宋_GB2312" w:hAnsi="Times New Roman"/>
          <w:sz w:val="32"/>
        </w:rPr>
        <w:t>应</w:t>
      </w:r>
    </w:p>
    <w:p w:rsidR="00BE48B2" w:rsidRPr="00F77FD8" w:rsidRDefault="006D63B4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 w:rsidRPr="00F77FD8">
        <w:rPr>
          <w:rFonts w:ascii="Times New Roman" w:eastAsia="仿宋_GB2312" w:hAnsi="Times New Roman" w:hint="eastAsia"/>
          <w:sz w:val="32"/>
        </w:rPr>
        <w:t>2018</w:t>
      </w:r>
      <w:r w:rsidRPr="00F77FD8">
        <w:rPr>
          <w:rFonts w:ascii="Times New Roman" w:eastAsia="仿宋_GB2312" w:hAnsi="Times New Roman" w:hint="eastAsia"/>
          <w:sz w:val="32"/>
        </w:rPr>
        <w:t>年</w:t>
      </w:r>
      <w:r w:rsidR="00BE48B2" w:rsidRPr="00F77FD8">
        <w:rPr>
          <w:rFonts w:ascii="Times New Roman" w:eastAsia="仿宋_GB2312" w:hAnsi="Times New Roman" w:hint="eastAsia"/>
          <w:sz w:val="32"/>
        </w:rPr>
        <w:t>，我局围绕重大交通建设项目进展、</w:t>
      </w:r>
      <w:r w:rsidR="008916EF" w:rsidRPr="00F77FD8">
        <w:rPr>
          <w:rFonts w:ascii="Times New Roman" w:eastAsia="仿宋_GB2312" w:hAnsi="Times New Roman" w:hint="eastAsia"/>
          <w:sz w:val="32"/>
        </w:rPr>
        <w:t>四好农村路建设、</w:t>
      </w:r>
      <w:r w:rsidR="00BE48B2" w:rsidRPr="00F77FD8">
        <w:rPr>
          <w:rFonts w:ascii="Times New Roman" w:eastAsia="仿宋_GB2312" w:hAnsi="Times New Roman" w:hint="eastAsia"/>
          <w:sz w:val="32"/>
        </w:rPr>
        <w:t>公共交通发展、</w:t>
      </w:r>
      <w:r w:rsidR="002102E5" w:rsidRPr="00F77FD8">
        <w:rPr>
          <w:rFonts w:ascii="Times New Roman" w:eastAsia="仿宋_GB2312" w:hAnsi="Times New Roman" w:hint="eastAsia"/>
          <w:sz w:val="32"/>
        </w:rPr>
        <w:t>市域铁路</w:t>
      </w:r>
      <w:r w:rsidR="002102E5" w:rsidRPr="00F77FD8">
        <w:rPr>
          <w:rFonts w:ascii="Times New Roman" w:eastAsia="仿宋_GB2312" w:hAnsi="Times New Roman" w:hint="eastAsia"/>
          <w:sz w:val="32"/>
        </w:rPr>
        <w:t>S1</w:t>
      </w:r>
      <w:r w:rsidR="002102E5" w:rsidRPr="00F77FD8">
        <w:rPr>
          <w:rFonts w:ascii="Times New Roman" w:eastAsia="仿宋_GB2312" w:hAnsi="Times New Roman" w:hint="eastAsia"/>
          <w:sz w:val="32"/>
        </w:rPr>
        <w:t>线试运行</w:t>
      </w:r>
      <w:r w:rsidR="00BE48B2" w:rsidRPr="00F77FD8">
        <w:rPr>
          <w:rFonts w:ascii="Times New Roman" w:eastAsia="仿宋_GB2312" w:hAnsi="Times New Roman" w:hint="eastAsia"/>
          <w:sz w:val="32"/>
        </w:rPr>
        <w:t>等热点话题，</w:t>
      </w:r>
      <w:r w:rsidR="00716889" w:rsidRPr="00716889">
        <w:rPr>
          <w:rFonts w:ascii="Times New Roman" w:eastAsia="仿宋_GB2312" w:hAnsi="Times New Roman" w:hint="eastAsia"/>
          <w:sz w:val="32"/>
        </w:rPr>
        <w:t>通过</w:t>
      </w:r>
      <w:r w:rsidR="00BE48B2" w:rsidRPr="00F77FD8">
        <w:rPr>
          <w:rFonts w:ascii="Times New Roman" w:eastAsia="仿宋_GB2312" w:hAnsi="Times New Roman" w:hint="eastAsia"/>
          <w:sz w:val="32"/>
        </w:rPr>
        <w:t>主流媒体、各大网络媒体报道</w:t>
      </w:r>
      <w:r w:rsidR="00BE48B2" w:rsidRPr="00F77FD8">
        <w:rPr>
          <w:rFonts w:ascii="Times New Roman" w:eastAsia="仿宋_GB2312" w:hAnsi="Times New Roman" w:hint="eastAsia"/>
          <w:sz w:val="32"/>
        </w:rPr>
        <w:t>2000</w:t>
      </w:r>
      <w:r w:rsidR="00BE48B2" w:rsidRPr="00F77FD8">
        <w:rPr>
          <w:rFonts w:ascii="Times New Roman" w:eastAsia="仿宋_GB2312" w:hAnsi="Times New Roman" w:hint="eastAsia"/>
          <w:sz w:val="32"/>
        </w:rPr>
        <w:t>余条次，其中上浙江卫视、浙江日报</w:t>
      </w:r>
      <w:r w:rsidR="002150F4" w:rsidRPr="00F77FD8">
        <w:rPr>
          <w:rFonts w:ascii="Times New Roman" w:eastAsia="仿宋_GB2312" w:hAnsi="Times New Roman" w:hint="eastAsia"/>
          <w:sz w:val="32"/>
        </w:rPr>
        <w:t>50</w:t>
      </w:r>
      <w:r w:rsidR="00BE48B2" w:rsidRPr="00F77FD8">
        <w:rPr>
          <w:rFonts w:ascii="Times New Roman" w:eastAsia="仿宋_GB2312" w:hAnsi="Times New Roman" w:hint="eastAsia"/>
          <w:sz w:val="32"/>
        </w:rPr>
        <w:t>条，中国交通报头版头条</w:t>
      </w:r>
      <w:r w:rsidR="002150F4" w:rsidRPr="00F77FD8">
        <w:rPr>
          <w:rFonts w:ascii="Times New Roman" w:eastAsia="仿宋_GB2312" w:hAnsi="Times New Roman" w:hint="eastAsia"/>
          <w:sz w:val="32"/>
        </w:rPr>
        <w:t>4</w:t>
      </w:r>
      <w:r w:rsidR="00BE48B2" w:rsidRPr="00F77FD8">
        <w:rPr>
          <w:rFonts w:ascii="Times New Roman" w:eastAsia="仿宋_GB2312" w:hAnsi="Times New Roman" w:hint="eastAsia"/>
          <w:sz w:val="32"/>
        </w:rPr>
        <w:t>条、温州日报</w:t>
      </w:r>
      <w:r w:rsidR="002150F4" w:rsidRPr="00F77FD8">
        <w:rPr>
          <w:rFonts w:ascii="Times New Roman" w:eastAsia="仿宋_GB2312" w:hAnsi="Times New Roman" w:hint="eastAsia"/>
          <w:sz w:val="32"/>
        </w:rPr>
        <w:t>246</w:t>
      </w:r>
      <w:r w:rsidR="00BE48B2" w:rsidRPr="00F77FD8">
        <w:rPr>
          <w:rFonts w:ascii="Times New Roman" w:eastAsia="仿宋_GB2312" w:hAnsi="Times New Roman" w:hint="eastAsia"/>
          <w:sz w:val="32"/>
        </w:rPr>
        <w:t>条</w:t>
      </w:r>
      <w:r w:rsidR="00DD5B40" w:rsidRPr="00F77FD8">
        <w:rPr>
          <w:rFonts w:ascii="Times New Roman" w:eastAsia="仿宋_GB2312" w:hAnsi="Times New Roman" w:hint="eastAsia"/>
          <w:sz w:val="32"/>
        </w:rPr>
        <w:t>（其中头版</w:t>
      </w:r>
      <w:r w:rsidR="002150F4" w:rsidRPr="00F77FD8">
        <w:rPr>
          <w:rFonts w:ascii="Times New Roman" w:eastAsia="仿宋_GB2312" w:hAnsi="Times New Roman" w:hint="eastAsia"/>
          <w:sz w:val="32"/>
        </w:rPr>
        <w:t>82</w:t>
      </w:r>
      <w:r w:rsidR="00DD5B40" w:rsidRPr="00F77FD8">
        <w:rPr>
          <w:rFonts w:ascii="Times New Roman" w:eastAsia="仿宋_GB2312" w:hAnsi="Times New Roman" w:hint="eastAsia"/>
          <w:sz w:val="32"/>
        </w:rPr>
        <w:t>条）</w:t>
      </w:r>
      <w:r w:rsidR="00BE48B2" w:rsidRPr="00F77FD8">
        <w:rPr>
          <w:rFonts w:ascii="Times New Roman" w:eastAsia="仿宋_GB2312" w:hAnsi="Times New Roman" w:hint="eastAsia"/>
          <w:sz w:val="32"/>
        </w:rPr>
        <w:t>。</w:t>
      </w:r>
    </w:p>
    <w:p w:rsidR="00BE48B2" w:rsidRDefault="00CE47E2" w:rsidP="00BE48B2">
      <w:pPr>
        <w:pStyle w:val="a4"/>
        <w:adjustRightInd/>
        <w:snapToGrid/>
        <w:spacing w:before="50" w:line="60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（三）加强信息平台和载体建设</w:t>
      </w:r>
    </w:p>
    <w:p w:rsidR="00CE47E2" w:rsidRPr="00CE47E2" w:rsidRDefault="00CE47E2" w:rsidP="00CE47E2">
      <w:pPr>
        <w:pStyle w:val="a7"/>
        <w:spacing w:before="0" w:beforeAutospacing="0" w:after="0" w:afterAutospacing="0"/>
        <w:ind w:firstLine="480"/>
        <w:rPr>
          <w:rFonts w:ascii="Times New Roman" w:eastAsia="仿宋_GB2312" w:hAnsi="Times New Roman" w:cs="Times New Roman"/>
          <w:bCs/>
          <w:sz w:val="32"/>
        </w:rPr>
      </w:pPr>
      <w:r>
        <w:rPr>
          <w:rFonts w:ascii="Times New Roman" w:eastAsia="仿宋_GB2312" w:hAnsi="Times New Roman" w:cs="Times New Roman" w:hint="eastAsia"/>
          <w:bCs/>
          <w:sz w:val="32"/>
        </w:rPr>
        <w:t>我局</w:t>
      </w:r>
      <w:r w:rsidR="002B278E" w:rsidRPr="00CE47E2">
        <w:rPr>
          <w:rFonts w:ascii="Times New Roman" w:eastAsia="仿宋_GB2312" w:hAnsi="Times New Roman" w:cs="Times New Roman"/>
          <w:bCs/>
          <w:sz w:val="32"/>
        </w:rPr>
        <w:t>加强</w:t>
      </w:r>
      <w:r w:rsidR="002B278E" w:rsidRPr="00CE47E2">
        <w:rPr>
          <w:rFonts w:ascii="Times New Roman" w:eastAsia="仿宋_GB2312" w:hAnsi="Times New Roman" w:cs="Times New Roman" w:hint="eastAsia"/>
          <w:bCs/>
          <w:sz w:val="32"/>
        </w:rPr>
        <w:t>了</w:t>
      </w:r>
      <w:r w:rsidR="002B278E" w:rsidRPr="00CE47E2">
        <w:rPr>
          <w:rFonts w:ascii="Times New Roman" w:eastAsia="仿宋_GB2312" w:hAnsi="Times New Roman" w:cs="Times New Roman"/>
          <w:bCs/>
          <w:sz w:val="32"/>
        </w:rPr>
        <w:t>政务微博、微信</w:t>
      </w:r>
      <w:r w:rsidR="002B278E" w:rsidRPr="00CE47E2">
        <w:rPr>
          <w:rFonts w:ascii="Times New Roman" w:eastAsia="仿宋_GB2312" w:hAnsi="Times New Roman" w:cs="Times New Roman" w:hint="eastAsia"/>
          <w:bCs/>
          <w:sz w:val="32"/>
        </w:rPr>
        <w:t>的</w:t>
      </w:r>
      <w:r w:rsidR="002B278E" w:rsidRPr="00CE47E2">
        <w:rPr>
          <w:rFonts w:ascii="Times New Roman" w:eastAsia="仿宋_GB2312" w:hAnsi="Times New Roman" w:cs="Times New Roman"/>
          <w:bCs/>
          <w:sz w:val="32"/>
        </w:rPr>
        <w:t>信息发布力度，</w:t>
      </w:r>
      <w:r w:rsidR="002B278E" w:rsidRPr="00646714">
        <w:rPr>
          <w:rFonts w:ascii="Times New Roman" w:eastAsia="仿宋_GB2312" w:hAnsi="Times New Roman" w:cs="Times New Roman" w:hint="eastAsia"/>
          <w:bCs/>
          <w:sz w:val="32"/>
        </w:rPr>
        <w:t>突出面向公众的内容可读性。</w:t>
      </w:r>
      <w:r>
        <w:rPr>
          <w:rFonts w:ascii="Times New Roman" w:eastAsia="仿宋_GB2312" w:hAnsi="Times New Roman" w:cs="Times New Roman" w:hint="eastAsia"/>
          <w:bCs/>
          <w:sz w:val="32"/>
        </w:rPr>
        <w:t>同时，</w:t>
      </w:r>
      <w:r w:rsidR="002B278E">
        <w:rPr>
          <w:rFonts w:ascii="Times New Roman" w:eastAsia="仿宋_GB2312" w:hAnsi="Times New Roman" w:cs="Times New Roman" w:hint="eastAsia"/>
          <w:bCs/>
          <w:sz w:val="32"/>
        </w:rPr>
        <w:t>加强了政府网站和</w:t>
      </w:r>
      <w:r w:rsidR="002B278E" w:rsidRPr="00CE47E2">
        <w:rPr>
          <w:rFonts w:ascii="Times New Roman" w:eastAsia="仿宋_GB2312" w:hAnsi="Times New Roman" w:cs="Times New Roman" w:hint="eastAsia"/>
          <w:bCs/>
          <w:sz w:val="32"/>
        </w:rPr>
        <w:t>政府信息公开网站</w:t>
      </w:r>
      <w:r w:rsidR="002B278E">
        <w:rPr>
          <w:rFonts w:ascii="Times New Roman" w:eastAsia="仿宋_GB2312" w:hAnsi="Times New Roman" w:cs="Times New Roman" w:hint="eastAsia"/>
          <w:bCs/>
          <w:sz w:val="32"/>
        </w:rPr>
        <w:t>的监测力度，做到实时监测、</w:t>
      </w:r>
      <w:r w:rsidR="002B278E" w:rsidRPr="00CE47E2">
        <w:rPr>
          <w:rFonts w:ascii="Times New Roman" w:eastAsia="仿宋_GB2312" w:hAnsi="Times New Roman" w:cs="Times New Roman" w:hint="eastAsia"/>
          <w:bCs/>
          <w:sz w:val="32"/>
        </w:rPr>
        <w:t>及时整改。</w:t>
      </w:r>
    </w:p>
    <w:p w:rsidR="00BE48B2" w:rsidRPr="009E4AB0" w:rsidRDefault="00BE48B2" w:rsidP="00BE48B2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9E4AB0">
        <w:rPr>
          <w:rFonts w:ascii="Times New Roman" w:eastAsia="黑体" w:hAnsi="Times New Roman" w:hint="eastAsia"/>
          <w:bCs/>
          <w:kern w:val="0"/>
          <w:sz w:val="32"/>
          <w:szCs w:val="30"/>
        </w:rPr>
        <w:t>二、主动公开信息情况</w:t>
      </w:r>
    </w:p>
    <w:p w:rsidR="00BE48B2" w:rsidRPr="003C1F46" w:rsidRDefault="006D63B4" w:rsidP="003C1F46">
      <w:pPr>
        <w:spacing w:line="600" w:lineRule="exact"/>
        <w:ind w:firstLineChars="200" w:firstLine="640"/>
        <w:rPr>
          <w:rFonts w:eastAsia="仿宋_GB2312"/>
          <w:sz w:val="32"/>
        </w:rPr>
      </w:pPr>
      <w:r w:rsidRPr="003C1F46">
        <w:rPr>
          <w:rFonts w:eastAsia="仿宋_GB2312"/>
          <w:sz w:val="32"/>
        </w:rPr>
        <w:t>2018</w:t>
      </w:r>
      <w:r w:rsidRPr="003C1F46">
        <w:rPr>
          <w:rFonts w:eastAsia="仿宋_GB2312"/>
          <w:sz w:val="32"/>
        </w:rPr>
        <w:t>年</w:t>
      </w:r>
      <w:r w:rsidR="00BE48B2" w:rsidRPr="003C1F46">
        <w:rPr>
          <w:rFonts w:eastAsia="仿宋_GB2312"/>
          <w:sz w:val="32"/>
        </w:rPr>
        <w:t>，</w:t>
      </w:r>
      <w:r w:rsidR="00BE48B2" w:rsidRPr="003C1F46">
        <w:rPr>
          <w:rFonts w:eastAsia="仿宋_GB2312" w:hint="eastAsia"/>
          <w:sz w:val="32"/>
        </w:rPr>
        <w:t>局</w:t>
      </w:r>
      <w:r w:rsidR="00BE48B2" w:rsidRPr="003C1F46">
        <w:rPr>
          <w:rFonts w:eastAsia="仿宋_GB2312"/>
          <w:sz w:val="32"/>
        </w:rPr>
        <w:t>政府网站发布各类动态信息</w:t>
      </w:r>
      <w:r w:rsidR="00BE48B2" w:rsidRPr="003C1F46">
        <w:rPr>
          <w:rFonts w:eastAsia="仿宋_GB2312" w:hint="eastAsia"/>
          <w:sz w:val="32"/>
        </w:rPr>
        <w:t>3</w:t>
      </w:r>
      <w:r w:rsidR="00C301E1" w:rsidRPr="003C1F46">
        <w:rPr>
          <w:rFonts w:eastAsia="仿宋_GB2312" w:hint="eastAsia"/>
          <w:sz w:val="32"/>
        </w:rPr>
        <w:t>415</w:t>
      </w:r>
      <w:r w:rsidR="00BE48B2" w:rsidRPr="003C1F46">
        <w:rPr>
          <w:rFonts w:eastAsia="仿宋_GB2312"/>
          <w:sz w:val="32"/>
        </w:rPr>
        <w:t>条，通过</w:t>
      </w:r>
      <w:r w:rsidR="00BE48B2" w:rsidRPr="003C1F46">
        <w:rPr>
          <w:rFonts w:eastAsia="仿宋_GB2312" w:hint="eastAsia"/>
          <w:sz w:val="32"/>
        </w:rPr>
        <w:t>局</w:t>
      </w:r>
      <w:r w:rsidR="00BE48B2" w:rsidRPr="003C1F46">
        <w:rPr>
          <w:rFonts w:eastAsia="仿宋_GB2312"/>
          <w:sz w:val="32"/>
        </w:rPr>
        <w:t>政府信息公开专栏</w:t>
      </w:r>
      <w:r w:rsidR="00BE48B2" w:rsidRPr="003C1F46">
        <w:rPr>
          <w:rFonts w:eastAsia="仿宋_GB2312" w:hint="eastAsia"/>
          <w:sz w:val="32"/>
        </w:rPr>
        <w:t>（市政府信息公开网站）</w:t>
      </w:r>
      <w:r w:rsidR="00BE48B2" w:rsidRPr="003C1F46">
        <w:rPr>
          <w:rFonts w:eastAsia="仿宋_GB2312"/>
          <w:sz w:val="32"/>
        </w:rPr>
        <w:t>主动发布政府信息</w:t>
      </w:r>
      <w:r w:rsidR="00C301E1" w:rsidRPr="003C1F46">
        <w:rPr>
          <w:rFonts w:eastAsia="仿宋_GB2312" w:hint="eastAsia"/>
          <w:sz w:val="32"/>
        </w:rPr>
        <w:t>52</w:t>
      </w:r>
      <w:r w:rsidR="00BE48B2" w:rsidRPr="003C1F46">
        <w:rPr>
          <w:rFonts w:eastAsia="仿宋_GB2312"/>
          <w:sz w:val="32"/>
        </w:rPr>
        <w:t>条，主要涉及机构职能、政策法规、规划计划、</w:t>
      </w:r>
      <w:r w:rsidR="00BE48B2" w:rsidRPr="003C1F46">
        <w:rPr>
          <w:rFonts w:eastAsia="仿宋_GB2312" w:hint="eastAsia"/>
          <w:sz w:val="32"/>
        </w:rPr>
        <w:t>通知公告、人事任免、通知公告</w:t>
      </w:r>
      <w:r w:rsidR="00BE48B2" w:rsidRPr="003C1F46">
        <w:rPr>
          <w:rFonts w:eastAsia="仿宋_GB2312"/>
          <w:sz w:val="32"/>
        </w:rPr>
        <w:t>等内容。</w:t>
      </w:r>
      <w:r w:rsidR="00BE48B2" w:rsidRPr="003C1F46">
        <w:rPr>
          <w:rFonts w:eastAsia="仿宋_GB2312" w:hint="eastAsia"/>
          <w:sz w:val="32"/>
        </w:rPr>
        <w:t>通过局政务微博发布信息</w:t>
      </w:r>
      <w:r w:rsidR="00C301E1" w:rsidRPr="003C1F46">
        <w:rPr>
          <w:rFonts w:eastAsia="仿宋_GB2312" w:hint="eastAsia"/>
          <w:sz w:val="32"/>
        </w:rPr>
        <w:t>6</w:t>
      </w:r>
      <w:r w:rsidR="008F61B3">
        <w:rPr>
          <w:rFonts w:eastAsia="仿宋_GB2312" w:hint="eastAsia"/>
          <w:sz w:val="32"/>
        </w:rPr>
        <w:t>13</w:t>
      </w:r>
      <w:r w:rsidR="00BE48B2" w:rsidRPr="003C1F46">
        <w:rPr>
          <w:rFonts w:eastAsia="仿宋_GB2312" w:hint="eastAsia"/>
          <w:sz w:val="32"/>
        </w:rPr>
        <w:t>条、政务微信发布</w:t>
      </w:r>
      <w:r w:rsidR="008F61B3">
        <w:rPr>
          <w:rFonts w:eastAsia="仿宋_GB2312" w:hint="eastAsia"/>
          <w:sz w:val="32"/>
        </w:rPr>
        <w:t>742</w:t>
      </w:r>
      <w:r w:rsidR="00BE48B2" w:rsidRPr="003C1F46">
        <w:rPr>
          <w:rFonts w:eastAsia="仿宋_GB2312" w:hint="eastAsia"/>
          <w:sz w:val="32"/>
        </w:rPr>
        <w:t>条</w:t>
      </w:r>
      <w:r w:rsidR="00BE48B2" w:rsidRPr="003C1F46">
        <w:rPr>
          <w:rFonts w:eastAsia="仿宋_GB2312"/>
          <w:sz w:val="32"/>
        </w:rPr>
        <w:t>。</w:t>
      </w:r>
      <w:r w:rsidR="00790323" w:rsidRPr="003C1F46">
        <w:rPr>
          <w:rFonts w:eastAsia="仿宋_GB2312" w:hint="eastAsia"/>
          <w:sz w:val="32"/>
        </w:rPr>
        <w:t>其中行政权力和服务事项，通过省政务服务网平台统一发布，并由市政府在信息公开网站上统一设置了栏目。</w:t>
      </w:r>
      <w:r w:rsidR="00790323" w:rsidRPr="003C1F46">
        <w:rPr>
          <w:rFonts w:eastAsia="仿宋_GB2312" w:hint="eastAsia"/>
          <w:sz w:val="32"/>
        </w:rPr>
        <w:t xml:space="preserve"> </w:t>
      </w:r>
    </w:p>
    <w:p w:rsidR="00BE48B2" w:rsidRDefault="00790323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790323">
        <w:rPr>
          <w:rFonts w:ascii="Times New Roman" w:eastAsia="黑体" w:hAnsi="Times New Roman" w:hint="eastAsia"/>
          <w:bCs/>
          <w:kern w:val="0"/>
          <w:sz w:val="32"/>
          <w:szCs w:val="30"/>
        </w:rPr>
        <w:t>三、依申请公开信息情况</w:t>
      </w:r>
    </w:p>
    <w:p w:rsidR="00790323" w:rsidRPr="0062462B" w:rsidRDefault="006D63B4" w:rsidP="0079032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2018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年</w:t>
      </w:r>
      <w:r w:rsidR="000950DE"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，我局共受理政府信息公开申请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11</w:t>
      </w:r>
      <w:r w:rsidR="000950DE"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件，均为公民个</w:t>
      </w:r>
      <w:r w:rsidR="000950DE" w:rsidRP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lastRenderedPageBreak/>
        <w:t>人申请</w:t>
      </w:r>
      <w:r w:rsid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，其中网络申请数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6</w:t>
      </w:r>
      <w:r w:rsid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件、信函申请数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5</w:t>
      </w:r>
      <w:r w:rsidR="000950DE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件。我局</w:t>
      </w:r>
      <w:r w:rsidR="000950DE" w:rsidRPr="000950DE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均已按照《政府信息公开条例》规定进行答复告知和办结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，其中</w:t>
      </w:r>
      <w:r w:rsidR="000950DE" w:rsidRPr="0062462B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同意公开答复数</w:t>
      </w:r>
      <w:r w:rsidR="0062462B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1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件、部分同意公开答复数</w:t>
      </w:r>
      <w:r w:rsidR="0062462B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1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件、</w:t>
      </w:r>
      <w:r w:rsidR="000950DE" w:rsidRPr="0062462B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不是《条例》所指政府信息</w:t>
      </w:r>
      <w:r w:rsidR="0062462B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3</w:t>
      </w:r>
      <w:r w:rsidR="00236C32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、</w:t>
      </w:r>
      <w:r w:rsidR="000950DE" w:rsidRPr="0062462B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t>不属于本行政机关公开数</w:t>
      </w:r>
      <w:r w:rsidR="0062462B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4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件，法律规定的其他情形</w:t>
      </w:r>
      <w:r w:rsidR="0062462B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</w:t>
      </w:r>
      <w:r w:rsidR="000950DE" w:rsidRPr="0062462B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件。</w:t>
      </w:r>
    </w:p>
    <w:p w:rsidR="004701B1" w:rsidRDefault="004701B1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4701B1">
        <w:rPr>
          <w:rFonts w:ascii="Times New Roman" w:eastAsia="黑体" w:hAnsi="Times New Roman" w:hint="eastAsia"/>
          <w:bCs/>
          <w:kern w:val="0"/>
          <w:sz w:val="32"/>
          <w:szCs w:val="30"/>
        </w:rPr>
        <w:t>四、政府信息公开的收费及减免情况</w:t>
      </w:r>
    </w:p>
    <w:p w:rsidR="00A35055" w:rsidRDefault="006D63B4" w:rsidP="00A35055">
      <w:pPr>
        <w:pStyle w:val="1"/>
        <w:spacing w:line="600" w:lineRule="exact"/>
        <w:ind w:firstLineChars="180" w:firstLine="576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kern w:val="0"/>
          <w:szCs w:val="24"/>
        </w:rPr>
        <w:t>2018</w:t>
      </w:r>
      <w:r>
        <w:rPr>
          <w:rFonts w:ascii="Times New Roman" w:hAnsi="Times New Roman" w:cs="Times New Roman"/>
          <w:bCs/>
          <w:kern w:val="0"/>
          <w:szCs w:val="24"/>
        </w:rPr>
        <w:t>年</w:t>
      </w:r>
      <w:r w:rsidR="00A35055" w:rsidRPr="00A35055">
        <w:rPr>
          <w:rFonts w:ascii="Times New Roman" w:hAnsi="Times New Roman" w:cs="Times New Roman"/>
          <w:bCs/>
          <w:kern w:val="0"/>
          <w:szCs w:val="24"/>
        </w:rPr>
        <w:t>，</w:t>
      </w:r>
      <w:r w:rsidR="00A35055" w:rsidRPr="00A35055">
        <w:rPr>
          <w:rFonts w:ascii="Times New Roman" w:hAnsi="Times New Roman" w:cs="Times New Roman" w:hint="eastAsia"/>
          <w:bCs/>
          <w:kern w:val="0"/>
          <w:szCs w:val="24"/>
        </w:rPr>
        <w:t>我局</w:t>
      </w:r>
      <w:r w:rsidR="00A35055" w:rsidRPr="00A35055">
        <w:rPr>
          <w:rFonts w:ascii="Times New Roman" w:hAnsi="Times New Roman" w:cs="Times New Roman"/>
          <w:bCs/>
          <w:kern w:val="0"/>
          <w:szCs w:val="24"/>
        </w:rPr>
        <w:t>未向申请人收取政府信息公开费用。</w:t>
      </w:r>
    </w:p>
    <w:p w:rsidR="004701B1" w:rsidRDefault="00D807EF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D807EF">
        <w:rPr>
          <w:rFonts w:ascii="Times New Roman" w:eastAsia="黑体" w:hAnsi="Times New Roman" w:hint="eastAsia"/>
          <w:bCs/>
          <w:kern w:val="0"/>
          <w:sz w:val="32"/>
          <w:szCs w:val="30"/>
        </w:rPr>
        <w:t>五、因政府信息公开申请行政复议、提起行政诉讼的情况</w:t>
      </w:r>
    </w:p>
    <w:p w:rsidR="00D807EF" w:rsidRDefault="006D63B4" w:rsidP="0079032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2018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年</w:t>
      </w:r>
      <w:r w:rsidR="00D807EF" w:rsidRP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，我局无因政府信息公开而引发的申请行政复议、行政诉讼等</w:t>
      </w:r>
      <w:r w:rsid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情况</w:t>
      </w:r>
      <w:r w:rsidR="00D807EF" w:rsidRPr="00D807EF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。</w:t>
      </w:r>
    </w:p>
    <w:p w:rsidR="00D807EF" w:rsidRDefault="00D807EF" w:rsidP="00790323">
      <w:pPr>
        <w:spacing w:line="600" w:lineRule="exact"/>
        <w:ind w:firstLineChars="200" w:firstLine="640"/>
        <w:rPr>
          <w:rFonts w:ascii="Times New Roman" w:eastAsia="黑体" w:hAnsi="Times New Roman"/>
          <w:bCs/>
          <w:kern w:val="0"/>
          <w:sz w:val="32"/>
          <w:szCs w:val="30"/>
        </w:rPr>
      </w:pPr>
      <w:r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六、</w:t>
      </w:r>
      <w:r w:rsidR="00E642C9" w:rsidRPr="00E642C9">
        <w:rPr>
          <w:rFonts w:ascii="Times New Roman" w:eastAsia="黑体" w:hAnsi="Times New Roman" w:hint="eastAsia"/>
          <w:bCs/>
          <w:kern w:val="0"/>
          <w:sz w:val="32"/>
          <w:szCs w:val="30"/>
        </w:rPr>
        <w:t>政府信息公开工作存在的主要问题及改进措施</w:t>
      </w:r>
    </w:p>
    <w:p w:rsidR="00A50DE6" w:rsidRPr="00A50DE6" w:rsidRDefault="00A50DE6" w:rsidP="00A50DE6">
      <w:pPr>
        <w:spacing w:line="560" w:lineRule="exact"/>
        <w:ind w:firstLineChars="200" w:firstLine="640"/>
        <w:rPr>
          <w:rFonts w:ascii="楷体_GB2312" w:eastAsia="楷体_GB2312" w:hAnsi="仿宋" w:cs="仿宋_GB2312"/>
          <w:sz w:val="32"/>
          <w:szCs w:val="32"/>
        </w:rPr>
      </w:pPr>
      <w:r w:rsidRPr="00A50DE6">
        <w:rPr>
          <w:rFonts w:ascii="楷体_GB2312" w:eastAsia="楷体_GB2312" w:hAnsi="仿宋" w:cs="仿宋_GB2312" w:hint="eastAsia"/>
          <w:sz w:val="32"/>
          <w:szCs w:val="32"/>
        </w:rPr>
        <w:t>（一）存在的问题和困难。</w:t>
      </w:r>
    </w:p>
    <w:p w:rsidR="00652E7D" w:rsidRPr="005D1D9C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5D1D9C">
        <w:rPr>
          <w:rFonts w:ascii="仿宋_GB2312" w:eastAsia="仿宋_GB2312" w:hint="eastAsia"/>
          <w:sz w:val="32"/>
        </w:rPr>
        <w:t>一是</w:t>
      </w:r>
      <w:r>
        <w:rPr>
          <w:rFonts w:ascii="仿宋_GB2312" w:eastAsia="仿宋_GB2312" w:hint="eastAsia"/>
          <w:sz w:val="32"/>
        </w:rPr>
        <w:t>个别直属</w:t>
      </w:r>
      <w:r w:rsidRPr="002A1EE5">
        <w:rPr>
          <w:rFonts w:ascii="仿宋_GB2312" w:eastAsia="仿宋_GB2312" w:hint="eastAsia"/>
          <w:sz w:val="32"/>
        </w:rPr>
        <w:t>单位对政府信息公开的重要性认识不足，</w:t>
      </w:r>
      <w:r w:rsidRPr="005D1D9C">
        <w:rPr>
          <w:rFonts w:ascii="仿宋_GB2312" w:eastAsia="仿宋_GB2312" w:hint="eastAsia"/>
          <w:sz w:val="32"/>
        </w:rPr>
        <w:t>政务主动公开的长效机制尚未形成，专职人员业务水平也有待进一步提升，没有从服务为民的高度来认识并推进这一工作，一定程度影响了信息公开工作的推进力度。</w:t>
      </w:r>
    </w:p>
    <w:p w:rsidR="00652E7D" w:rsidRPr="005D1D9C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5D1D9C">
        <w:rPr>
          <w:rFonts w:ascii="仿宋_GB2312" w:eastAsia="仿宋_GB2312" w:hint="eastAsia"/>
          <w:sz w:val="32"/>
        </w:rPr>
        <w:t>二是主动信息公开的完整性、规范性、及时性有待提高。</w:t>
      </w:r>
    </w:p>
    <w:p w:rsidR="00652E7D" w:rsidRPr="005D1D9C" w:rsidRDefault="00652E7D" w:rsidP="00652E7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24"/>
        </w:rPr>
      </w:pPr>
      <w:r w:rsidRPr="005D1D9C">
        <w:rPr>
          <w:rFonts w:ascii="仿宋_GB2312" w:eastAsia="仿宋_GB2312" w:hAnsi="宋体" w:cs="宋体" w:hint="eastAsia"/>
          <w:kern w:val="0"/>
          <w:sz w:val="32"/>
          <w:szCs w:val="24"/>
        </w:rPr>
        <w:t>三是主动引导社会舆论的能力有待加强，政务信息收集和研判机制执行不到位，特别是回应社会关切上，还需要进一步强化。</w:t>
      </w:r>
    </w:p>
    <w:p w:rsidR="00A50DE6" w:rsidRPr="00A50DE6" w:rsidRDefault="00A50DE6" w:rsidP="00A50DE6">
      <w:pPr>
        <w:spacing w:line="560" w:lineRule="exact"/>
        <w:ind w:firstLineChars="200" w:firstLine="640"/>
        <w:rPr>
          <w:rFonts w:ascii="楷体_GB2312" w:eastAsia="楷体_GB2312" w:hAnsi="仿宋" w:cs="仿宋_GB2312"/>
          <w:sz w:val="32"/>
          <w:szCs w:val="32"/>
        </w:rPr>
      </w:pPr>
      <w:r w:rsidRPr="00A50DE6">
        <w:rPr>
          <w:rFonts w:ascii="楷体_GB2312" w:eastAsia="楷体_GB2312" w:hAnsi="仿宋" w:cs="仿宋_GB2312" w:hint="eastAsia"/>
          <w:sz w:val="32"/>
          <w:szCs w:val="32"/>
        </w:rPr>
        <w:t>（二）改进措施。</w:t>
      </w:r>
    </w:p>
    <w:p w:rsidR="00652E7D" w:rsidRPr="008E2405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8E2405">
        <w:rPr>
          <w:rFonts w:ascii="仿宋_GB2312" w:eastAsia="仿宋_GB2312" w:hint="eastAsia"/>
          <w:sz w:val="32"/>
        </w:rPr>
        <w:t>一是继续严格规范政务信息公开工作，认真做好信息目录的编制，全面、准确、及时发布信息，严格政务信息保密审查规定，做到一审一核，提高信息公开的知晓率。</w:t>
      </w:r>
    </w:p>
    <w:p w:rsidR="00652E7D" w:rsidRPr="008E2405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8E2405">
        <w:rPr>
          <w:rFonts w:ascii="仿宋_GB2312" w:eastAsia="仿宋_GB2312" w:hint="eastAsia"/>
          <w:sz w:val="32"/>
        </w:rPr>
        <w:lastRenderedPageBreak/>
        <w:t>二是健全完善信息公开工作机制，认真贯彻落实市政府政务信息公开工作的精神，</w:t>
      </w:r>
      <w:r w:rsidRPr="00C51663">
        <w:rPr>
          <w:rFonts w:ascii="仿宋_GB2312" w:eastAsia="仿宋_GB2312" w:hint="eastAsia"/>
          <w:sz w:val="32"/>
        </w:rPr>
        <w:t>加强组织领导，提高主动公开信息的意识，</w:t>
      </w:r>
      <w:r w:rsidRPr="008E2405">
        <w:rPr>
          <w:rFonts w:ascii="仿宋_GB2312" w:eastAsia="仿宋_GB2312" w:hint="eastAsia"/>
          <w:sz w:val="32"/>
        </w:rPr>
        <w:t>健全和完善各项工作机制，特别是要建立监督考核体系</w:t>
      </w:r>
      <w:r w:rsidRPr="008E2405">
        <w:rPr>
          <w:rFonts w:ascii="仿宋_GB2312" w:eastAsia="仿宋_GB2312"/>
          <w:sz w:val="32"/>
        </w:rPr>
        <w:t>,</w:t>
      </w:r>
      <w:r w:rsidRPr="008E2405">
        <w:rPr>
          <w:rFonts w:ascii="仿宋_GB2312" w:eastAsia="仿宋_GB2312" w:hint="eastAsia"/>
          <w:sz w:val="32"/>
        </w:rPr>
        <w:t>提升全系统的信息公开整体水平。</w:t>
      </w:r>
    </w:p>
    <w:p w:rsidR="00652E7D" w:rsidRPr="008E2405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8E2405">
        <w:rPr>
          <w:rFonts w:ascii="仿宋_GB2312" w:eastAsia="仿宋_GB2312" w:hint="eastAsia"/>
          <w:sz w:val="32"/>
        </w:rPr>
        <w:t>三是进一步推进政策解读工作，不断加大解读政策的力度，尤其要加大政策解读的宣传，通过加强政务公开的载体建设，特别是微信等新媒体平台的建设，做好政策监督、回应社会关切，增强公开实效。</w:t>
      </w:r>
    </w:p>
    <w:p w:rsidR="00652E7D" w:rsidRPr="008E2405" w:rsidRDefault="00652E7D" w:rsidP="00652E7D">
      <w:pPr>
        <w:pStyle w:val="a7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sz w:val="32"/>
        </w:rPr>
      </w:pPr>
      <w:r w:rsidRPr="008E2405">
        <w:rPr>
          <w:rFonts w:ascii="仿宋_GB2312" w:eastAsia="仿宋_GB2312" w:hint="eastAsia"/>
          <w:sz w:val="32"/>
        </w:rPr>
        <w:t>四是依法做好依申请公开工作。严格执行政府信息依申请公开工作制度，并加强政务公开有关法律法规及文件的学习，积极与法制部门的沟通。对于经审核认定可以让社会广泛知晓的政府信息，在答复申请人的同时，通过主动公开渠道予以公开，减少对同一政府信息的重复申请。</w:t>
      </w:r>
    </w:p>
    <w:p w:rsidR="003C1CA3" w:rsidRPr="00652E7D" w:rsidRDefault="003C1CA3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4B4BEA" w:rsidRDefault="004B4BEA" w:rsidP="004B4BE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4B4BEA" w:rsidRDefault="004B4BEA" w:rsidP="004B4BEA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</w:t>
      </w:r>
      <w:r w:rsidR="006D63B4"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2018年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度）</w:t>
      </w:r>
    </w:p>
    <w:p w:rsidR="004B4BEA" w:rsidRDefault="004B4BEA" w:rsidP="004B4BEA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 w:rsidR="003C1CA3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温州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市交通运输局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A655DE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A655DE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3415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3.政务微博公开政府信息数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A655DE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61</w:t>
            </w:r>
            <w:r w:rsidR="0092301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92301B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742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trHeight w:val="90"/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91298C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B60E16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B60E16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B60E16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220F05" w:rsidRDefault="00B60E16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lastRenderedPageBreak/>
              <w:t>（二）被依法纠错数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10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4B4BEA" w:rsidRPr="00220F05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4B4BEA" w:rsidRPr="00181AC8" w:rsidTr="00096C11">
        <w:trPr>
          <w:jc w:val="center"/>
        </w:trPr>
        <w:tc>
          <w:tcPr>
            <w:tcW w:w="6588" w:type="dxa"/>
          </w:tcPr>
          <w:p w:rsidR="004B4BEA" w:rsidRPr="00181AC8" w:rsidRDefault="004B4BEA" w:rsidP="00096C11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4B4BEA" w:rsidRPr="00181AC8" w:rsidRDefault="004B4BEA" w:rsidP="00096C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4B4BEA" w:rsidRPr="00220F05" w:rsidRDefault="00220F05" w:rsidP="00096C11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 w:rsidRPr="00220F05"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15</w:t>
            </w:r>
          </w:p>
        </w:tc>
      </w:tr>
    </w:tbl>
    <w:p w:rsidR="004B4BEA" w:rsidRDefault="004B4BEA" w:rsidP="004B4BEA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单位负责人：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邱向真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 审核人：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蒋勇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填报人：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胡梦月</w:t>
      </w:r>
    </w:p>
    <w:p w:rsidR="004B4BEA" w:rsidRDefault="004B4BEA" w:rsidP="004B4BEA">
      <w:pPr>
        <w:widowControl/>
        <w:snapToGrid w:val="0"/>
        <w:spacing w:line="324" w:lineRule="auto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联系电话：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8886035</w:t>
      </w:r>
      <w:r w:rsidR="00A57E14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2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　　　　　　　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:2018年1月</w:t>
      </w:r>
      <w:r w:rsidR="0070405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日</w:t>
      </w:r>
    </w:p>
    <w:p w:rsidR="004B4BEA" w:rsidRPr="00533B30" w:rsidRDefault="004B4BEA" w:rsidP="004B4BEA">
      <w:pPr>
        <w:snapToGrid w:val="0"/>
        <w:spacing w:line="560" w:lineRule="exact"/>
        <w:jc w:val="left"/>
        <w:rPr>
          <w:rFonts w:ascii="Times New Roman" w:eastAsia="方正仿宋_GBK" w:hAnsi="Times New Roman"/>
          <w:szCs w:val="28"/>
        </w:rPr>
      </w:pPr>
    </w:p>
    <w:p w:rsidR="004B4BEA" w:rsidRPr="0070405A" w:rsidRDefault="004B4BEA" w:rsidP="005A350C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kern w:val="0"/>
          <w:sz w:val="32"/>
          <w:szCs w:val="30"/>
        </w:rPr>
      </w:pPr>
    </w:p>
    <w:sectPr w:rsidR="004B4BEA" w:rsidRPr="0070405A" w:rsidSect="00BE48B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B3" w:rsidRDefault="008B55B3" w:rsidP="004B4BEA">
      <w:r>
        <w:separator/>
      </w:r>
    </w:p>
  </w:endnote>
  <w:endnote w:type="continuationSeparator" w:id="1">
    <w:p w:rsidR="008B55B3" w:rsidRDefault="008B55B3" w:rsidP="004B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B3" w:rsidRDefault="008B55B3" w:rsidP="004B4BEA">
      <w:r>
        <w:separator/>
      </w:r>
    </w:p>
  </w:footnote>
  <w:footnote w:type="continuationSeparator" w:id="1">
    <w:p w:rsidR="008B55B3" w:rsidRDefault="008B55B3" w:rsidP="004B4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8B2"/>
    <w:rsid w:val="00004ACF"/>
    <w:rsid w:val="00017ED4"/>
    <w:rsid w:val="00065EF7"/>
    <w:rsid w:val="00072162"/>
    <w:rsid w:val="000950DE"/>
    <w:rsid w:val="000A1E13"/>
    <w:rsid w:val="000B43D1"/>
    <w:rsid w:val="000C5B41"/>
    <w:rsid w:val="000F0918"/>
    <w:rsid w:val="00140458"/>
    <w:rsid w:val="00166ADD"/>
    <w:rsid w:val="001B6925"/>
    <w:rsid w:val="001B6FC4"/>
    <w:rsid w:val="001D1577"/>
    <w:rsid w:val="002102E5"/>
    <w:rsid w:val="0021383A"/>
    <w:rsid w:val="00214C5B"/>
    <w:rsid w:val="002150F4"/>
    <w:rsid w:val="00220F05"/>
    <w:rsid w:val="002331C7"/>
    <w:rsid w:val="00236C32"/>
    <w:rsid w:val="00255F00"/>
    <w:rsid w:val="002A2AF6"/>
    <w:rsid w:val="002A5C27"/>
    <w:rsid w:val="002B00DB"/>
    <w:rsid w:val="002B278E"/>
    <w:rsid w:val="002B3E64"/>
    <w:rsid w:val="002D7A92"/>
    <w:rsid w:val="002F0F83"/>
    <w:rsid w:val="00332E4F"/>
    <w:rsid w:val="0035230E"/>
    <w:rsid w:val="0035680A"/>
    <w:rsid w:val="00367F5F"/>
    <w:rsid w:val="003B416B"/>
    <w:rsid w:val="003C1CA3"/>
    <w:rsid w:val="003C1F46"/>
    <w:rsid w:val="00401859"/>
    <w:rsid w:val="00416B08"/>
    <w:rsid w:val="00417F85"/>
    <w:rsid w:val="00433F8C"/>
    <w:rsid w:val="00447FC3"/>
    <w:rsid w:val="00465294"/>
    <w:rsid w:val="004701B1"/>
    <w:rsid w:val="00487903"/>
    <w:rsid w:val="00491770"/>
    <w:rsid w:val="004920AD"/>
    <w:rsid w:val="004B2998"/>
    <w:rsid w:val="004B4BEA"/>
    <w:rsid w:val="00506F44"/>
    <w:rsid w:val="00546FF9"/>
    <w:rsid w:val="00561234"/>
    <w:rsid w:val="005A350C"/>
    <w:rsid w:val="005A3FCC"/>
    <w:rsid w:val="00601E34"/>
    <w:rsid w:val="0062462B"/>
    <w:rsid w:val="00626D14"/>
    <w:rsid w:val="00652E7D"/>
    <w:rsid w:val="00661074"/>
    <w:rsid w:val="006A6C60"/>
    <w:rsid w:val="006B7A8B"/>
    <w:rsid w:val="006C285D"/>
    <w:rsid w:val="006D63B4"/>
    <w:rsid w:val="0070405A"/>
    <w:rsid w:val="00706054"/>
    <w:rsid w:val="00716889"/>
    <w:rsid w:val="007232DE"/>
    <w:rsid w:val="00723D3B"/>
    <w:rsid w:val="007838C9"/>
    <w:rsid w:val="00790323"/>
    <w:rsid w:val="007C53D7"/>
    <w:rsid w:val="007D3CD7"/>
    <w:rsid w:val="007F1B7C"/>
    <w:rsid w:val="008476FF"/>
    <w:rsid w:val="008916EF"/>
    <w:rsid w:val="008A07E0"/>
    <w:rsid w:val="008B55B3"/>
    <w:rsid w:val="008C1EC3"/>
    <w:rsid w:val="008F403E"/>
    <w:rsid w:val="008F61B3"/>
    <w:rsid w:val="00903FF6"/>
    <w:rsid w:val="00905173"/>
    <w:rsid w:val="0091298C"/>
    <w:rsid w:val="0092301B"/>
    <w:rsid w:val="0093474D"/>
    <w:rsid w:val="00942E9B"/>
    <w:rsid w:val="00952CF2"/>
    <w:rsid w:val="009918E9"/>
    <w:rsid w:val="009D4005"/>
    <w:rsid w:val="00A1478E"/>
    <w:rsid w:val="00A35055"/>
    <w:rsid w:val="00A50DE6"/>
    <w:rsid w:val="00A57E14"/>
    <w:rsid w:val="00A655DE"/>
    <w:rsid w:val="00B06D23"/>
    <w:rsid w:val="00B14C22"/>
    <w:rsid w:val="00B3671F"/>
    <w:rsid w:val="00B401F8"/>
    <w:rsid w:val="00B473D4"/>
    <w:rsid w:val="00B60E16"/>
    <w:rsid w:val="00B6779D"/>
    <w:rsid w:val="00BC5DF4"/>
    <w:rsid w:val="00BD6B24"/>
    <w:rsid w:val="00BE44C7"/>
    <w:rsid w:val="00BE48B2"/>
    <w:rsid w:val="00BE7BCE"/>
    <w:rsid w:val="00C301E1"/>
    <w:rsid w:val="00C33B35"/>
    <w:rsid w:val="00C72376"/>
    <w:rsid w:val="00C73935"/>
    <w:rsid w:val="00C73D0F"/>
    <w:rsid w:val="00C97806"/>
    <w:rsid w:val="00CB3DAD"/>
    <w:rsid w:val="00CE47E2"/>
    <w:rsid w:val="00CF2F19"/>
    <w:rsid w:val="00CF79D2"/>
    <w:rsid w:val="00D234F8"/>
    <w:rsid w:val="00D63306"/>
    <w:rsid w:val="00D74857"/>
    <w:rsid w:val="00D807EF"/>
    <w:rsid w:val="00D9663B"/>
    <w:rsid w:val="00DC06D5"/>
    <w:rsid w:val="00DC0E91"/>
    <w:rsid w:val="00DD591D"/>
    <w:rsid w:val="00DD5B40"/>
    <w:rsid w:val="00DE5B31"/>
    <w:rsid w:val="00E113C5"/>
    <w:rsid w:val="00E1269F"/>
    <w:rsid w:val="00E204DB"/>
    <w:rsid w:val="00E2699A"/>
    <w:rsid w:val="00E510E2"/>
    <w:rsid w:val="00E51ECF"/>
    <w:rsid w:val="00E642C9"/>
    <w:rsid w:val="00E747D9"/>
    <w:rsid w:val="00E83A6A"/>
    <w:rsid w:val="00E852B8"/>
    <w:rsid w:val="00EB1D37"/>
    <w:rsid w:val="00EB360E"/>
    <w:rsid w:val="00EC5B92"/>
    <w:rsid w:val="00F072F9"/>
    <w:rsid w:val="00F17DD8"/>
    <w:rsid w:val="00F36360"/>
    <w:rsid w:val="00F363B0"/>
    <w:rsid w:val="00F36F3A"/>
    <w:rsid w:val="00F67521"/>
    <w:rsid w:val="00F769FB"/>
    <w:rsid w:val="00F77FD8"/>
    <w:rsid w:val="00FA7412"/>
    <w:rsid w:val="00FC0E15"/>
    <w:rsid w:val="00FC12A8"/>
    <w:rsid w:val="00FD1D34"/>
    <w:rsid w:val="00FD47D0"/>
    <w:rsid w:val="00FD4FEE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8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48B2"/>
    <w:rPr>
      <w:sz w:val="18"/>
      <w:szCs w:val="18"/>
    </w:rPr>
  </w:style>
  <w:style w:type="paragraph" w:customStyle="1" w:styleId="2">
    <w:name w:val="正文2"/>
    <w:basedOn w:val="a"/>
    <w:rsid w:val="00BE48B2"/>
    <w:pPr>
      <w:widowControl/>
      <w:spacing w:after="160" w:line="360" w:lineRule="auto"/>
      <w:ind w:firstLineChars="200" w:firstLine="200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4">
    <w:name w:val="@@正文"/>
    <w:rsid w:val="00BE48B2"/>
    <w:pPr>
      <w:adjustRightInd w:val="0"/>
      <w:snapToGrid w:val="0"/>
      <w:spacing w:line="360" w:lineRule="auto"/>
      <w:ind w:firstLineChars="200" w:firstLine="480"/>
      <w:jc w:val="both"/>
    </w:pPr>
    <w:rPr>
      <w:rFonts w:ascii="仿宋" w:eastAsia="仿宋" w:hAnsi="仿宋" w:cs="Times New Roman"/>
      <w:bCs/>
      <w:kern w:val="0"/>
      <w:sz w:val="24"/>
      <w:szCs w:val="24"/>
    </w:rPr>
  </w:style>
  <w:style w:type="character" w:customStyle="1" w:styleId="Char0">
    <w:name w:val="纯文本 Char"/>
    <w:link w:val="1"/>
    <w:rsid w:val="00A35055"/>
    <w:rPr>
      <w:rFonts w:ascii="宋体" w:eastAsia="仿宋_GB2312" w:hAnsi="Courier New"/>
      <w:sz w:val="32"/>
      <w:szCs w:val="20"/>
    </w:rPr>
  </w:style>
  <w:style w:type="paragraph" w:customStyle="1" w:styleId="1">
    <w:name w:val="纯文本1"/>
    <w:basedOn w:val="a"/>
    <w:link w:val="Char0"/>
    <w:rsid w:val="00A35055"/>
    <w:rPr>
      <w:rFonts w:ascii="宋体" w:eastAsia="仿宋_GB2312" w:hAnsi="Courier New"/>
      <w:sz w:val="32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4B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B4BE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B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B4BE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501</Words>
  <Characters>2860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蒋勇</dc:creator>
  <cp:lastModifiedBy>胡梦月</cp:lastModifiedBy>
  <cp:revision>95</cp:revision>
  <cp:lastPrinted>2019-01-03T01:37:00Z</cp:lastPrinted>
  <dcterms:created xsi:type="dcterms:W3CDTF">2018-01-15T00:23:00Z</dcterms:created>
  <dcterms:modified xsi:type="dcterms:W3CDTF">2019-01-03T09:21:00Z</dcterms:modified>
</cp:coreProperties>
</file>