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428" w:rsidRDefault="002F1428" w:rsidP="003606EC">
      <w:pPr>
        <w:spacing w:beforeLines="450"/>
        <w:ind w:firstLineChars="50" w:firstLine="522"/>
        <w:jc w:val="center"/>
        <w:rPr>
          <w:rFonts w:ascii="宋体"/>
          <w:b/>
          <w:color w:val="FF0000"/>
          <w:spacing w:val="40"/>
          <w:sz w:val="96"/>
          <w:szCs w:val="96"/>
        </w:rPr>
      </w:pPr>
      <w:r>
        <w:rPr>
          <w:rFonts w:ascii="宋体" w:hAnsi="宋体" w:hint="eastAsia"/>
          <w:b/>
          <w:color w:val="FF0000"/>
          <w:spacing w:val="40"/>
          <w:sz w:val="96"/>
          <w:szCs w:val="96"/>
        </w:rPr>
        <w:t>乐清市教育局文件</w:t>
      </w:r>
    </w:p>
    <w:p w:rsidR="002F1428" w:rsidRDefault="002F1428" w:rsidP="003606EC">
      <w:pPr>
        <w:spacing w:line="560" w:lineRule="exact"/>
        <w:jc w:val="center"/>
        <w:rPr>
          <w:rFonts w:ascii="仿宋_GB2312" w:eastAsia="仿宋_GB2312"/>
          <w:sz w:val="32"/>
        </w:rPr>
      </w:pPr>
    </w:p>
    <w:p w:rsidR="002F1428" w:rsidRPr="00164B04" w:rsidRDefault="002F1428" w:rsidP="003606EC">
      <w:pPr>
        <w:spacing w:line="560" w:lineRule="exact"/>
        <w:jc w:val="center"/>
        <w:rPr>
          <w:rFonts w:ascii="仿宋_GB2312" w:eastAsia="仿宋_GB2312" w:hAnsi="黑体"/>
          <w:b/>
          <w:bCs/>
          <w:sz w:val="32"/>
          <w:szCs w:val="32"/>
        </w:rPr>
      </w:pPr>
      <w:r w:rsidRPr="00164B04">
        <w:rPr>
          <w:rFonts w:ascii="仿宋_GB2312" w:eastAsia="仿宋_GB2312" w:cs="仿宋_GB2312" w:hint="eastAsia"/>
          <w:sz w:val="32"/>
          <w:szCs w:val="32"/>
        </w:rPr>
        <w:t>乐</w:t>
      </w:r>
      <w:r>
        <w:rPr>
          <w:rFonts w:ascii="仿宋_GB2312" w:eastAsia="仿宋_GB2312" w:cs="仿宋_GB2312" w:hint="eastAsia"/>
          <w:sz w:val="32"/>
          <w:szCs w:val="32"/>
        </w:rPr>
        <w:t>教普</w:t>
      </w:r>
      <w:r w:rsidRPr="00164B04">
        <w:rPr>
          <w:rFonts w:ascii="仿宋_GB2312" w:eastAsia="仿宋_GB2312" w:cs="仿宋_GB2312" w:hint="eastAsia"/>
          <w:sz w:val="32"/>
          <w:szCs w:val="32"/>
        </w:rPr>
        <w:t>〔</w:t>
      </w:r>
      <w:r w:rsidRPr="00164B04">
        <w:rPr>
          <w:rFonts w:ascii="仿宋_GB2312" w:eastAsia="仿宋_GB2312" w:cs="仿宋_GB2312"/>
          <w:sz w:val="32"/>
          <w:szCs w:val="32"/>
        </w:rPr>
        <w:t>201</w:t>
      </w:r>
      <w:r>
        <w:rPr>
          <w:rFonts w:ascii="仿宋_GB2312" w:eastAsia="仿宋_GB2312" w:cs="仿宋_GB2312"/>
          <w:sz w:val="32"/>
          <w:szCs w:val="32"/>
        </w:rPr>
        <w:t>6</w:t>
      </w:r>
      <w:r w:rsidRPr="00164B04">
        <w:rPr>
          <w:rFonts w:ascii="仿宋_GB2312" w:eastAsia="仿宋_GB2312" w:cs="仿宋_GB2312" w:hint="eastAsia"/>
          <w:sz w:val="32"/>
          <w:szCs w:val="32"/>
        </w:rPr>
        <w:t>〕</w:t>
      </w:r>
      <w:r>
        <w:rPr>
          <w:rFonts w:ascii="仿宋_GB2312" w:eastAsia="仿宋_GB2312" w:cs="仿宋_GB2312"/>
          <w:sz w:val="32"/>
          <w:szCs w:val="32"/>
        </w:rPr>
        <w:t>5</w:t>
      </w:r>
      <w:r w:rsidRPr="00164B04">
        <w:rPr>
          <w:rFonts w:ascii="仿宋_GB2312" w:eastAsia="仿宋_GB2312" w:cs="仿宋_GB2312" w:hint="eastAsia"/>
          <w:sz w:val="32"/>
          <w:szCs w:val="32"/>
        </w:rPr>
        <w:t>号</w:t>
      </w:r>
    </w:p>
    <w:p w:rsidR="002F1428" w:rsidRPr="003606EC" w:rsidRDefault="002F1428" w:rsidP="003606EC">
      <w:pPr>
        <w:spacing w:line="440" w:lineRule="exact"/>
        <w:rPr>
          <w:rFonts w:ascii="仿宋_GB2312"/>
        </w:rPr>
      </w:pPr>
      <w:r>
        <w:rPr>
          <w:noProof/>
        </w:rPr>
        <w:pict>
          <v:line id="_x0000_s1026" style="position:absolute;left:0;text-align:left;z-index:251659264" from="-8.7pt,13.4pt" to="459pt,13.4pt" strokecolor="red" strokeweight="2pt"/>
        </w:pict>
      </w:r>
    </w:p>
    <w:p w:rsidR="002F1428" w:rsidRDefault="002F1428" w:rsidP="00164B04">
      <w:pPr>
        <w:spacing w:line="600" w:lineRule="exact"/>
        <w:jc w:val="center"/>
        <w:rPr>
          <w:rFonts w:ascii="方正小标宋简体" w:eastAsia="方正小标宋简体" w:hAnsi="黑体"/>
          <w:sz w:val="44"/>
          <w:szCs w:val="44"/>
        </w:rPr>
      </w:pPr>
      <w:r w:rsidRPr="00164B04">
        <w:rPr>
          <w:rFonts w:ascii="方正小标宋简体" w:eastAsia="方正小标宋简体" w:hAnsi="黑体" w:cs="方正小标宋简体" w:hint="eastAsia"/>
          <w:sz w:val="44"/>
          <w:szCs w:val="44"/>
        </w:rPr>
        <w:t>乐清市教育局关于印发义务教育阶段</w:t>
      </w:r>
    </w:p>
    <w:p w:rsidR="002F1428" w:rsidRPr="00164B04" w:rsidRDefault="002F1428" w:rsidP="00164B04">
      <w:pPr>
        <w:spacing w:line="600" w:lineRule="exact"/>
        <w:jc w:val="center"/>
        <w:rPr>
          <w:rFonts w:ascii="方正小标宋简体" w:eastAsia="方正小标宋简体" w:hAnsi="黑体"/>
          <w:sz w:val="44"/>
          <w:szCs w:val="44"/>
        </w:rPr>
      </w:pPr>
      <w:r w:rsidRPr="00164B04">
        <w:rPr>
          <w:rFonts w:ascii="方正小标宋简体" w:eastAsia="方正小标宋简体" w:hAnsi="黑体" w:cs="方正小标宋简体" w:hint="eastAsia"/>
          <w:sz w:val="44"/>
          <w:szCs w:val="44"/>
        </w:rPr>
        <w:t>学生学籍管理办法的通知</w:t>
      </w:r>
    </w:p>
    <w:p w:rsidR="002F1428" w:rsidRPr="00164B04" w:rsidRDefault="002F1428" w:rsidP="00164B04">
      <w:pPr>
        <w:spacing w:line="560" w:lineRule="exact"/>
        <w:rPr>
          <w:rFonts w:ascii="仿宋_GB2312" w:eastAsia="仿宋_GB2312" w:hAnsi="仿宋"/>
          <w:sz w:val="32"/>
          <w:szCs w:val="32"/>
        </w:rPr>
      </w:pPr>
    </w:p>
    <w:p w:rsidR="002F1428" w:rsidRPr="00164B04" w:rsidRDefault="002F1428" w:rsidP="00164B04">
      <w:pPr>
        <w:spacing w:line="560" w:lineRule="exact"/>
        <w:rPr>
          <w:rFonts w:ascii="仿宋_GB2312" w:eastAsia="仿宋_GB2312" w:hAnsi="仿宋"/>
          <w:sz w:val="32"/>
          <w:szCs w:val="32"/>
        </w:rPr>
      </w:pPr>
      <w:r w:rsidRPr="00164B04">
        <w:rPr>
          <w:rFonts w:ascii="仿宋_GB2312" w:eastAsia="仿宋_GB2312" w:hAnsi="仿宋" w:cs="仿宋_GB2312" w:hint="eastAsia"/>
          <w:sz w:val="32"/>
          <w:szCs w:val="32"/>
        </w:rPr>
        <w:t>各学区、各义务教育阶段学校：</w:t>
      </w:r>
    </w:p>
    <w:p w:rsidR="002F1428"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根据《浙江省义务教育阶段学生学籍管理办法》（浙教基</w:t>
      </w:r>
      <w:r w:rsidRPr="00164B04">
        <w:rPr>
          <w:rFonts w:ascii="仿宋_GB2312" w:eastAsia="仿宋_GB2312" w:cs="仿宋_GB2312" w:hint="eastAsia"/>
          <w:sz w:val="32"/>
          <w:szCs w:val="32"/>
        </w:rPr>
        <w:t>〔</w:t>
      </w:r>
      <w:r w:rsidRPr="00164B04">
        <w:rPr>
          <w:rFonts w:ascii="仿宋_GB2312" w:eastAsia="仿宋_GB2312" w:hAnsi="仿宋" w:cs="仿宋_GB2312"/>
          <w:sz w:val="32"/>
          <w:szCs w:val="32"/>
        </w:rPr>
        <w:t>2014</w:t>
      </w:r>
      <w:r w:rsidRPr="00164B04">
        <w:rPr>
          <w:rFonts w:ascii="仿宋_GB2312" w:eastAsia="仿宋_GB2312" w:cs="仿宋_GB2312" w:hint="eastAsia"/>
          <w:sz w:val="32"/>
          <w:szCs w:val="32"/>
        </w:rPr>
        <w:t>〕</w:t>
      </w:r>
      <w:r w:rsidRPr="00164B04">
        <w:rPr>
          <w:rFonts w:ascii="仿宋_GB2312" w:eastAsia="仿宋_GB2312" w:hAnsi="仿宋" w:cs="仿宋_GB2312"/>
          <w:sz w:val="32"/>
          <w:szCs w:val="32"/>
        </w:rPr>
        <w:t>38</w:t>
      </w:r>
      <w:r w:rsidRPr="00164B04">
        <w:rPr>
          <w:rFonts w:ascii="仿宋_GB2312" w:eastAsia="仿宋_GB2312" w:hAnsi="仿宋" w:cs="仿宋_GB2312" w:hint="eastAsia"/>
          <w:sz w:val="32"/>
          <w:szCs w:val="32"/>
        </w:rPr>
        <w:t>号）精神，现将修订的《乐清市义务教育阶段学生学籍管理办法》印发给你们，请各义务教育阶段学校认真学习，并遵照执行。</w:t>
      </w:r>
    </w:p>
    <w:p w:rsidR="002F1428" w:rsidRDefault="002F1428" w:rsidP="003606EC">
      <w:pPr>
        <w:spacing w:line="560" w:lineRule="exact"/>
        <w:ind w:firstLineChars="200" w:firstLine="640"/>
        <w:rPr>
          <w:rFonts w:ascii="仿宋_GB2312" w:eastAsia="仿宋_GB2312" w:hAnsi="仿宋"/>
          <w:sz w:val="32"/>
          <w:szCs w:val="32"/>
        </w:rPr>
      </w:pPr>
    </w:p>
    <w:p w:rsidR="002F1428" w:rsidRDefault="002F1428" w:rsidP="003606EC">
      <w:pPr>
        <w:spacing w:line="560" w:lineRule="exact"/>
        <w:ind w:firstLineChars="200" w:firstLine="640"/>
        <w:rPr>
          <w:rFonts w:ascii="仿宋_GB2312" w:eastAsia="仿宋_GB2312" w:hAnsi="仿宋"/>
          <w:sz w:val="32"/>
          <w:szCs w:val="32"/>
        </w:rPr>
      </w:pPr>
    </w:p>
    <w:p w:rsidR="002F1428" w:rsidRPr="00164B04" w:rsidRDefault="002F1428" w:rsidP="003606EC">
      <w:pPr>
        <w:spacing w:line="560" w:lineRule="exact"/>
        <w:ind w:firstLineChars="200" w:firstLine="640"/>
        <w:rPr>
          <w:rFonts w:ascii="仿宋_GB2312" w:eastAsia="仿宋_GB2312" w:hAnsi="仿宋"/>
          <w:sz w:val="32"/>
          <w:szCs w:val="32"/>
        </w:rPr>
      </w:pPr>
    </w:p>
    <w:p w:rsidR="002F1428" w:rsidRPr="00164B04" w:rsidRDefault="002F1428" w:rsidP="003606EC">
      <w:pPr>
        <w:spacing w:line="560" w:lineRule="exact"/>
        <w:ind w:right="1150" w:firstLineChars="1350" w:firstLine="4320"/>
        <w:jc w:val="center"/>
        <w:rPr>
          <w:rFonts w:ascii="仿宋_GB2312" w:eastAsia="仿宋_GB2312" w:hAnsi="仿宋"/>
          <w:sz w:val="32"/>
          <w:szCs w:val="32"/>
        </w:rPr>
      </w:pPr>
      <w:r>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乐清市教育局</w:t>
      </w:r>
    </w:p>
    <w:p w:rsidR="002F1428" w:rsidRPr="00164B04" w:rsidRDefault="002F1428" w:rsidP="003606EC">
      <w:pPr>
        <w:spacing w:line="560" w:lineRule="exact"/>
        <w:ind w:right="810" w:firstLineChars="600" w:firstLine="1920"/>
        <w:jc w:val="center"/>
        <w:rPr>
          <w:rFonts w:ascii="仿宋_GB2312" w:eastAsia="仿宋_GB2312" w:hAnsi="仿宋"/>
          <w:sz w:val="32"/>
          <w:szCs w:val="32"/>
        </w:rPr>
      </w:pPr>
      <w:r>
        <w:rPr>
          <w:rFonts w:ascii="仿宋_GB2312" w:eastAsia="仿宋_GB2312" w:hAnsi="仿宋" w:cs="仿宋_GB2312"/>
          <w:sz w:val="32"/>
          <w:szCs w:val="32"/>
        </w:rPr>
        <w:t xml:space="preserve">                   </w:t>
      </w:r>
      <w:smartTag w:uri="urn:schemas-microsoft-com:office:smarttags" w:element="chsdate">
        <w:smartTagPr>
          <w:attr w:name="IsROCDate" w:val="False"/>
          <w:attr w:name="IsLunarDate" w:val="False"/>
          <w:attr w:name="Day" w:val="18"/>
          <w:attr w:name="Month" w:val="1"/>
          <w:attr w:name="Year" w:val="2016"/>
        </w:smartTagPr>
        <w:r w:rsidRPr="00164B04">
          <w:rPr>
            <w:rFonts w:ascii="仿宋_GB2312" w:eastAsia="仿宋_GB2312" w:hAnsi="仿宋" w:cs="仿宋_GB2312"/>
            <w:sz w:val="32"/>
            <w:szCs w:val="32"/>
          </w:rPr>
          <w:t>2016</w:t>
        </w:r>
        <w:r w:rsidRPr="00164B04">
          <w:rPr>
            <w:rFonts w:ascii="仿宋_GB2312" w:eastAsia="仿宋_GB2312" w:hAnsi="仿宋" w:cs="仿宋_GB2312" w:hint="eastAsia"/>
            <w:sz w:val="32"/>
            <w:szCs w:val="32"/>
          </w:rPr>
          <w:t>年</w:t>
        </w:r>
        <w:r w:rsidRPr="00164B04">
          <w:rPr>
            <w:rFonts w:ascii="仿宋_GB2312" w:eastAsia="仿宋_GB2312" w:hAnsi="仿宋" w:cs="仿宋_GB2312"/>
            <w:sz w:val="32"/>
            <w:szCs w:val="32"/>
          </w:rPr>
          <w:t>1</w:t>
        </w:r>
        <w:r w:rsidRPr="00164B04">
          <w:rPr>
            <w:rFonts w:ascii="仿宋_GB2312" w:eastAsia="仿宋_GB2312" w:hAnsi="仿宋" w:cs="仿宋_GB2312" w:hint="eastAsia"/>
            <w:sz w:val="32"/>
            <w:szCs w:val="32"/>
          </w:rPr>
          <w:t>月</w:t>
        </w:r>
        <w:r w:rsidRPr="00164B04">
          <w:rPr>
            <w:rFonts w:ascii="仿宋_GB2312" w:eastAsia="仿宋_GB2312" w:hAnsi="仿宋" w:cs="仿宋_GB2312"/>
            <w:sz w:val="32"/>
            <w:szCs w:val="32"/>
          </w:rPr>
          <w:t>18</w:t>
        </w:r>
        <w:r w:rsidRPr="00164B04">
          <w:rPr>
            <w:rFonts w:ascii="仿宋_GB2312" w:eastAsia="仿宋_GB2312" w:hAnsi="仿宋" w:cs="仿宋_GB2312" w:hint="eastAsia"/>
            <w:sz w:val="32"/>
            <w:szCs w:val="32"/>
          </w:rPr>
          <w:t>日</w:t>
        </w:r>
      </w:smartTag>
    </w:p>
    <w:p w:rsidR="002F1428" w:rsidRDefault="002F1428" w:rsidP="00164B04">
      <w:pPr>
        <w:spacing w:line="560" w:lineRule="exact"/>
        <w:jc w:val="center"/>
        <w:rPr>
          <w:rFonts w:ascii="方正小标宋简体" w:eastAsia="方正小标宋简体" w:hAnsi="宋体"/>
          <w:sz w:val="44"/>
          <w:szCs w:val="44"/>
        </w:rPr>
      </w:pPr>
    </w:p>
    <w:p w:rsidR="002F1428" w:rsidRDefault="002F1428" w:rsidP="00DA55B1">
      <w:pPr>
        <w:spacing w:line="560" w:lineRule="exact"/>
        <w:rPr>
          <w:rFonts w:ascii="方正小标宋简体" w:eastAsia="方正小标宋简体" w:hAnsi="宋体"/>
          <w:sz w:val="44"/>
          <w:szCs w:val="44"/>
        </w:rPr>
      </w:pPr>
    </w:p>
    <w:p w:rsidR="002F1428" w:rsidRDefault="002F1428" w:rsidP="00DA55B1">
      <w:pPr>
        <w:spacing w:line="560" w:lineRule="exact"/>
        <w:rPr>
          <w:rFonts w:ascii="方正小标宋简体" w:eastAsia="方正小标宋简体" w:hAnsi="宋体"/>
          <w:sz w:val="44"/>
          <w:szCs w:val="44"/>
        </w:rPr>
      </w:pPr>
    </w:p>
    <w:p w:rsidR="002F1428" w:rsidRPr="00164B04" w:rsidRDefault="002F1428" w:rsidP="00164B04">
      <w:pPr>
        <w:spacing w:line="560" w:lineRule="exact"/>
        <w:jc w:val="center"/>
        <w:rPr>
          <w:rFonts w:ascii="方正小标宋简体" w:eastAsia="方正小标宋简体" w:hAnsi="宋体" w:cs="方正小标宋简体"/>
          <w:sz w:val="44"/>
          <w:szCs w:val="44"/>
        </w:rPr>
      </w:pPr>
      <w:r w:rsidRPr="00164B04">
        <w:rPr>
          <w:rFonts w:ascii="方正小标宋简体" w:eastAsia="方正小标宋简体" w:hAnsi="宋体" w:cs="方正小标宋简体" w:hint="eastAsia"/>
          <w:sz w:val="44"/>
          <w:szCs w:val="44"/>
        </w:rPr>
        <w:t>乐清市义务教育阶段学生学籍管理办法</w:t>
      </w:r>
      <w:r w:rsidRPr="00164B04">
        <w:rPr>
          <w:rFonts w:ascii="方正小标宋简体" w:eastAsia="方正小标宋简体" w:hAnsi="宋体" w:cs="方正小标宋简体"/>
          <w:sz w:val="44"/>
          <w:szCs w:val="44"/>
        </w:rPr>
        <w:t xml:space="preserve"> </w:t>
      </w:r>
    </w:p>
    <w:p w:rsidR="002F1428" w:rsidRDefault="002F1428" w:rsidP="0045505D">
      <w:pPr>
        <w:pStyle w:val="ListParagraph"/>
        <w:spacing w:line="560" w:lineRule="exact"/>
        <w:ind w:firstLineChars="0" w:firstLine="0"/>
        <w:rPr>
          <w:rFonts w:ascii="仿宋_GB2312" w:eastAsia="仿宋_GB2312" w:hAnsi="黑体"/>
          <w:b/>
          <w:bCs/>
          <w:sz w:val="32"/>
          <w:szCs w:val="32"/>
        </w:rPr>
      </w:pPr>
    </w:p>
    <w:p w:rsidR="002F1428" w:rsidRPr="00164B04" w:rsidRDefault="002F1428" w:rsidP="0045505D">
      <w:pPr>
        <w:pStyle w:val="ListParagraph"/>
        <w:spacing w:line="560" w:lineRule="exact"/>
        <w:ind w:firstLineChars="0" w:firstLine="0"/>
        <w:jc w:val="center"/>
        <w:rPr>
          <w:rFonts w:ascii="黑体" w:eastAsia="黑体" w:hAnsi="黑体"/>
          <w:sz w:val="36"/>
          <w:szCs w:val="36"/>
        </w:rPr>
      </w:pPr>
      <w:r w:rsidRPr="0045505D">
        <w:rPr>
          <w:rFonts w:ascii="黑体" w:eastAsia="黑体" w:hAnsi="黑体" w:cs="黑体" w:hint="eastAsia"/>
          <w:sz w:val="36"/>
          <w:szCs w:val="36"/>
        </w:rPr>
        <w:t>第一章</w:t>
      </w:r>
      <w:r>
        <w:rPr>
          <w:rFonts w:ascii="仿宋_GB2312" w:eastAsia="仿宋_GB2312" w:hAnsi="黑体" w:cs="仿宋_GB2312"/>
          <w:b/>
          <w:bCs/>
          <w:sz w:val="32"/>
          <w:szCs w:val="32"/>
        </w:rPr>
        <w:t xml:space="preserve">  </w:t>
      </w:r>
      <w:r w:rsidRPr="00164B04">
        <w:rPr>
          <w:rFonts w:ascii="黑体" w:eastAsia="黑体" w:hAnsi="黑体" w:cs="黑体" w:hint="eastAsia"/>
          <w:sz w:val="36"/>
          <w:szCs w:val="36"/>
        </w:rPr>
        <w:t>总则</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第一条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为切实维护适龄儿童、少年接受义务教育的权利，规范义务教育学校办学行为，加强学生学籍管理，根据《中华人民共和国教育法》、《中华人民共和国义务教育法》、《浙江省义务教育条例》等有关法律、法规、规章，按照教育部《中小学生学籍管理办法》和《浙江省义务教育阶段学生学籍管理办法》，结合我市义务教育实际，特制订《乐清市义务教育阶段学生学籍管理办法》（以下简称《办法》）。</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第二条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本《办法》适用于我市所有由政府、企业事业组织、社会团体、其他社会组织及公民个人依法举办的实施义务教育的学校（以下简称学校）。</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第三条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本《办法》所称适龄儿童少年，是指依法依规应当在我市入学直至受完九年义务教育的儿童少年。</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第四条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学校是学生学籍管理的责任主体，负责受理学生学籍的建立、变更、毕（结）业申请并在规定时间内向市教育局递交、报核，做好学籍信息和档案日常维护等工作。学校应实事求是地全面反映学生在校期间德智体美诸方面的表现情况，为高一级学校招生和其他需要提供参考。</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第五条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学生学籍管理实行校长负责制。校长是第一责任人，承担领导责任；分管学生学籍工作的校领导是主管责任人，承担组织和监管责任；学校学籍管理员是直接责任人，承担具体实施工作。</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第六条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全面实施学籍电子化管理。学生学籍信息数据按“学校收录、属地监控、分级汇总、全国联网”和“小学入学建档、各学段随转”的原则进行管理，保证学生学籍信息的准确性、唯一性、连续性。</w:t>
      </w:r>
    </w:p>
    <w:p w:rsidR="002F1428" w:rsidRPr="00164B04" w:rsidRDefault="002F1428" w:rsidP="003606EC">
      <w:pPr>
        <w:spacing w:line="560" w:lineRule="exact"/>
        <w:ind w:firstLineChars="200" w:firstLine="616"/>
        <w:rPr>
          <w:rFonts w:ascii="仿宋_GB2312" w:eastAsia="仿宋_GB2312" w:hAnsi="仿宋"/>
          <w:spacing w:val="-6"/>
          <w:sz w:val="32"/>
          <w:szCs w:val="32"/>
        </w:rPr>
      </w:pPr>
      <w:r w:rsidRPr="00164B04">
        <w:rPr>
          <w:rFonts w:ascii="仿宋_GB2312" w:eastAsia="仿宋_GB2312" w:hAnsi="仿宋" w:cs="仿宋_GB2312" w:hint="eastAsia"/>
          <w:spacing w:val="-6"/>
          <w:sz w:val="32"/>
          <w:szCs w:val="32"/>
        </w:rPr>
        <w:t>第七条</w:t>
      </w:r>
      <w:r w:rsidRPr="00164B04">
        <w:rPr>
          <w:rFonts w:ascii="仿宋_GB2312" w:eastAsia="仿宋_GB2312" w:hAnsi="仿宋" w:cs="仿宋_GB2312"/>
          <w:spacing w:val="-6"/>
          <w:sz w:val="32"/>
          <w:szCs w:val="32"/>
        </w:rPr>
        <w:t xml:space="preserve">  </w:t>
      </w:r>
      <w:r w:rsidRPr="00164B04">
        <w:rPr>
          <w:rFonts w:ascii="仿宋_GB2312" w:eastAsia="仿宋_GB2312" w:hAnsi="仿宋" w:cs="仿宋_GB2312" w:hint="eastAsia"/>
          <w:spacing w:val="-6"/>
          <w:sz w:val="32"/>
          <w:szCs w:val="32"/>
        </w:rPr>
        <w:t>义务教育采用学年学期制。每年秋季开学的为第一学期，每学期的开学和放假时间由市教育局统一规定。</w:t>
      </w:r>
    </w:p>
    <w:p w:rsidR="002F1428" w:rsidRPr="00164B04" w:rsidRDefault="002F1428" w:rsidP="00164B04">
      <w:pPr>
        <w:spacing w:line="560" w:lineRule="exact"/>
        <w:jc w:val="center"/>
        <w:rPr>
          <w:rFonts w:ascii="黑体" w:eastAsia="黑体" w:hAnsi="黑体"/>
          <w:sz w:val="36"/>
          <w:szCs w:val="36"/>
        </w:rPr>
      </w:pPr>
      <w:r w:rsidRPr="00164B04">
        <w:rPr>
          <w:rFonts w:ascii="黑体" w:eastAsia="黑体" w:hAnsi="黑体" w:cs="黑体" w:hint="eastAsia"/>
          <w:sz w:val="36"/>
          <w:szCs w:val="36"/>
        </w:rPr>
        <w:t>第二章</w:t>
      </w:r>
      <w:r w:rsidRPr="00164B04">
        <w:rPr>
          <w:rFonts w:ascii="黑体" w:eastAsia="黑体" w:hAnsi="黑体" w:cs="黑体"/>
          <w:sz w:val="36"/>
          <w:szCs w:val="36"/>
        </w:rPr>
        <w:t xml:space="preserve">  </w:t>
      </w:r>
      <w:r w:rsidRPr="00164B04">
        <w:rPr>
          <w:rFonts w:ascii="黑体" w:eastAsia="黑体" w:hAnsi="黑体" w:cs="黑体" w:hint="eastAsia"/>
          <w:sz w:val="36"/>
          <w:szCs w:val="36"/>
        </w:rPr>
        <w:t>入学与注册</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第八条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年满</w:t>
      </w:r>
      <w:r w:rsidRPr="00164B04">
        <w:rPr>
          <w:rFonts w:ascii="仿宋_GB2312" w:eastAsia="仿宋_GB2312" w:hAnsi="仿宋" w:cs="仿宋_GB2312"/>
          <w:sz w:val="32"/>
          <w:szCs w:val="32"/>
        </w:rPr>
        <w:t>6</w:t>
      </w:r>
      <w:r w:rsidRPr="00164B04">
        <w:rPr>
          <w:rFonts w:ascii="仿宋_GB2312" w:eastAsia="仿宋_GB2312" w:hAnsi="仿宋" w:cs="仿宋_GB2312" w:hint="eastAsia"/>
          <w:sz w:val="32"/>
          <w:szCs w:val="32"/>
        </w:rPr>
        <w:t>周岁的适龄儿童，不分性别、民族都应到本学区接受九年义务教育，实行就近免试入学。任何单位和个人不得以任何理由阻止适龄儿童入学，未满</w:t>
      </w:r>
      <w:r w:rsidRPr="00164B04">
        <w:rPr>
          <w:rFonts w:ascii="仿宋_GB2312" w:eastAsia="仿宋_GB2312" w:hAnsi="仿宋" w:cs="仿宋_GB2312"/>
          <w:sz w:val="32"/>
          <w:szCs w:val="32"/>
        </w:rPr>
        <w:t>6</w:t>
      </w:r>
      <w:r w:rsidRPr="00164B04">
        <w:rPr>
          <w:rFonts w:ascii="仿宋_GB2312" w:eastAsia="仿宋_GB2312" w:hAnsi="仿宋" w:cs="仿宋_GB2312" w:hint="eastAsia"/>
          <w:sz w:val="32"/>
          <w:szCs w:val="32"/>
        </w:rPr>
        <w:t>周岁的儿童原则上不予入学。</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小学毕业生全部就近免试升入初中就读。任何初中不得拒收本学区内的小学毕业生，确保每一位适龄儿童少年按时入学。乐清市户籍在外地就读的小学毕业生报名时需提供由毕业学校打印且盖章的《学生基本信息表》。</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具体操作按照当年的招生政策执行。</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第九条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符合入学条件的进城务工人员随迁子女，按照当年的公办中小学招收进城务工人员子女入学实施办法执行。</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第十条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盲、聋哑、弱智适龄儿童少年接受义务教育的入学年龄可适当放宽。中重度视残儿童少年、听残儿童少年分</w:t>
      </w:r>
      <w:r>
        <w:rPr>
          <w:rFonts w:ascii="仿宋_GB2312" w:eastAsia="仿宋_GB2312" w:hAnsi="仿宋" w:cs="仿宋_GB2312" w:hint="eastAsia"/>
          <w:sz w:val="32"/>
          <w:szCs w:val="32"/>
        </w:rPr>
        <w:t>别到浙江省、温州市特殊教育学校就读，中重度智障儿童少年到乐清市</w:t>
      </w:r>
      <w:r w:rsidRPr="00164B04">
        <w:rPr>
          <w:rFonts w:ascii="仿宋_GB2312" w:eastAsia="仿宋_GB2312" w:hAnsi="仿宋" w:cs="仿宋_GB2312" w:hint="eastAsia"/>
          <w:sz w:val="32"/>
          <w:szCs w:val="32"/>
        </w:rPr>
        <w:t>特殊教育学校就读；轻度智障儿童少年及其他残疾儿童少年在户籍所在地学校实行随班就读；残疾程度较重、无法进入学校学习的学生，由户籍所在地学校承担送教上门并建立学籍。</w:t>
      </w:r>
    </w:p>
    <w:p w:rsidR="002F1428" w:rsidRPr="00164B04" w:rsidRDefault="002F1428" w:rsidP="003606EC">
      <w:pPr>
        <w:spacing w:line="560" w:lineRule="exact"/>
        <w:ind w:firstLineChars="200" w:firstLine="640"/>
        <w:rPr>
          <w:rFonts w:ascii="仿宋_GB2312" w:eastAsia="仿宋_GB2312" w:hAnsi="仿宋"/>
          <w:sz w:val="32"/>
          <w:szCs w:val="32"/>
        </w:rPr>
      </w:pP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适龄儿童少年因身体状况需要延缓入学的，其监护人应当在学年开始前提出申请，附县级及以上医疗单位证明，经施教区学校审核后报市教育局批准。缓学期为一学年，缓学期满仍不能就学的，应当重新提出缓学申请。</w:t>
      </w:r>
    </w:p>
    <w:p w:rsidR="002F1428" w:rsidRPr="00164B04" w:rsidRDefault="002F1428" w:rsidP="003606EC">
      <w:pPr>
        <w:spacing w:line="560" w:lineRule="exact"/>
        <w:ind w:firstLineChars="200" w:firstLine="624"/>
        <w:rPr>
          <w:rFonts w:ascii="仿宋_GB2312" w:eastAsia="仿宋_GB2312" w:hAnsi="仿宋"/>
          <w:spacing w:val="-4"/>
          <w:kern w:val="0"/>
          <w:sz w:val="32"/>
          <w:szCs w:val="32"/>
          <w:u w:val="single"/>
        </w:rPr>
      </w:pPr>
      <w:r w:rsidRPr="00164B04">
        <w:rPr>
          <w:rFonts w:ascii="仿宋_GB2312" w:eastAsia="仿宋_GB2312" w:hAnsi="仿宋" w:cs="仿宋_GB2312" w:hint="eastAsia"/>
          <w:spacing w:val="-4"/>
          <w:sz w:val="32"/>
          <w:szCs w:val="32"/>
        </w:rPr>
        <w:t>第十一条</w:t>
      </w:r>
      <w:r w:rsidRPr="00164B04">
        <w:rPr>
          <w:rFonts w:ascii="仿宋_GB2312" w:eastAsia="仿宋_GB2312" w:hAnsi="仿宋" w:cs="仿宋_GB2312"/>
          <w:spacing w:val="-4"/>
          <w:sz w:val="32"/>
          <w:szCs w:val="32"/>
        </w:rPr>
        <w:t xml:space="preserve">  </w:t>
      </w:r>
      <w:r w:rsidRPr="00164B04">
        <w:rPr>
          <w:rFonts w:ascii="仿宋_GB2312" w:eastAsia="仿宋_GB2312" w:hAnsi="仿宋" w:cs="仿宋_GB2312" w:hint="eastAsia"/>
          <w:spacing w:val="-4"/>
          <w:sz w:val="32"/>
          <w:szCs w:val="32"/>
        </w:rPr>
        <w:t>适龄儿童少年按规定到学校报到。适龄儿童少年按规定到学校报到后，学校在规定时间内向市教育局申报义务教育学籍，市教育局审核通过后予以确认。</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第十二条</w:t>
      </w:r>
      <w:r>
        <w:rPr>
          <w:rFonts w:ascii="仿宋_GB2312" w:eastAsia="仿宋_GB2312" w:hAnsi="仿宋" w:cs="仿宋_GB2312"/>
          <w:sz w:val="32"/>
          <w:szCs w:val="32"/>
        </w:rPr>
        <w:t xml:space="preserve"> </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学生学籍管理采用省电子学籍管理系统与全国中小学生学籍信息管理系统对接进行。学生学籍号以学生居民身份证号为基础生成，一人一号，终身不变。学籍号具体生成规则由教育部制订，学籍辅号编排规则由省教育厅另行制定。</w:t>
      </w:r>
    </w:p>
    <w:p w:rsidR="002F1428" w:rsidRPr="00164B04" w:rsidRDefault="002F1428" w:rsidP="003606EC">
      <w:pPr>
        <w:spacing w:line="560" w:lineRule="exact"/>
        <w:ind w:firstLineChars="200" w:firstLine="616"/>
        <w:rPr>
          <w:rFonts w:ascii="仿宋_GB2312" w:eastAsia="仿宋_GB2312" w:hAnsi="仿宋"/>
          <w:spacing w:val="-6"/>
          <w:sz w:val="32"/>
          <w:szCs w:val="32"/>
        </w:rPr>
      </w:pPr>
      <w:r w:rsidRPr="00164B04">
        <w:rPr>
          <w:rFonts w:ascii="仿宋_GB2312" w:eastAsia="仿宋_GB2312" w:hAnsi="仿宋" w:cs="仿宋_GB2312" w:hint="eastAsia"/>
          <w:spacing w:val="-6"/>
          <w:sz w:val="32"/>
          <w:szCs w:val="32"/>
        </w:rPr>
        <w:t>第十三条</w:t>
      </w:r>
      <w:r w:rsidRPr="00164B04">
        <w:rPr>
          <w:rFonts w:ascii="仿宋_GB2312" w:eastAsia="仿宋_GB2312" w:hAnsi="仿宋" w:cs="仿宋_GB2312"/>
          <w:spacing w:val="-6"/>
          <w:sz w:val="32"/>
          <w:szCs w:val="32"/>
        </w:rPr>
        <w:t xml:space="preserve">  </w:t>
      </w:r>
      <w:r w:rsidRPr="00164B04">
        <w:rPr>
          <w:rFonts w:ascii="仿宋_GB2312" w:eastAsia="仿宋_GB2312" w:hAnsi="仿宋" w:cs="仿宋_GB2312" w:hint="eastAsia"/>
          <w:spacing w:val="-6"/>
          <w:sz w:val="32"/>
          <w:szCs w:val="32"/>
        </w:rPr>
        <w:t>学校应按规定有序招生，在学生入学之日起</w:t>
      </w:r>
      <w:r w:rsidRPr="00164B04">
        <w:rPr>
          <w:rFonts w:ascii="仿宋_GB2312" w:eastAsia="仿宋_GB2312" w:hAnsi="仿宋" w:cs="仿宋_GB2312"/>
          <w:spacing w:val="-6"/>
          <w:sz w:val="32"/>
          <w:szCs w:val="32"/>
        </w:rPr>
        <w:t>1</w:t>
      </w:r>
      <w:r w:rsidRPr="00164B04">
        <w:rPr>
          <w:rFonts w:ascii="仿宋_GB2312" w:eastAsia="仿宋_GB2312" w:hAnsi="仿宋" w:cs="仿宋_GB2312" w:hint="eastAsia"/>
          <w:spacing w:val="-6"/>
          <w:sz w:val="32"/>
          <w:szCs w:val="32"/>
        </w:rPr>
        <w:t>个月内为其建立电子学籍基本信息，逐步完善学生电子学籍档案。</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学生电子学籍档案内容包括：</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一、学籍基本信息及信息变动情况；</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二、综合素质发展报告（含学业考试信息、体育运动技能与艺术特长、参加社区服务和社会实践情况等）；</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三、体质健康测试及健康体检信息、预防接种信息等；</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四、在校期间的获奖信息；</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五、享受资助信息；</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六、市教育局规定的其他信息和材料。</w:t>
      </w:r>
    </w:p>
    <w:p w:rsidR="002F1428" w:rsidRPr="00164B04" w:rsidRDefault="002F1428" w:rsidP="00164B04">
      <w:pPr>
        <w:spacing w:line="560" w:lineRule="exact"/>
        <w:jc w:val="center"/>
        <w:rPr>
          <w:rFonts w:ascii="黑体" w:eastAsia="黑体" w:hAnsi="黑体"/>
          <w:sz w:val="36"/>
          <w:szCs w:val="36"/>
        </w:rPr>
      </w:pPr>
      <w:r w:rsidRPr="00164B04">
        <w:rPr>
          <w:rFonts w:ascii="黑体" w:eastAsia="黑体" w:hAnsi="黑体" w:cs="黑体" w:hint="eastAsia"/>
          <w:sz w:val="36"/>
          <w:szCs w:val="36"/>
        </w:rPr>
        <w:t>第三章</w:t>
      </w:r>
      <w:r w:rsidRPr="00164B04">
        <w:rPr>
          <w:rFonts w:ascii="黑体" w:eastAsia="黑体" w:hAnsi="黑体" w:cs="黑体"/>
          <w:sz w:val="36"/>
          <w:szCs w:val="36"/>
        </w:rPr>
        <w:t xml:space="preserve">  </w:t>
      </w:r>
      <w:r w:rsidRPr="00164B04">
        <w:rPr>
          <w:rFonts w:ascii="黑体" w:eastAsia="黑体" w:hAnsi="黑体" w:cs="黑体" w:hint="eastAsia"/>
          <w:sz w:val="36"/>
          <w:szCs w:val="36"/>
        </w:rPr>
        <w:t>学籍变更</w:t>
      </w:r>
    </w:p>
    <w:p w:rsidR="002F1428" w:rsidRPr="00164B04" w:rsidRDefault="002F1428" w:rsidP="003606EC">
      <w:pPr>
        <w:spacing w:line="560" w:lineRule="exact"/>
        <w:ind w:firstLineChars="200" w:firstLine="640"/>
        <w:rPr>
          <w:rFonts w:ascii="黑体" w:eastAsia="黑体" w:hAnsi="黑体"/>
          <w:sz w:val="32"/>
          <w:szCs w:val="32"/>
        </w:rPr>
      </w:pPr>
      <w:r w:rsidRPr="00164B04">
        <w:rPr>
          <w:rFonts w:ascii="黑体" w:eastAsia="黑体" w:hAnsi="黑体" w:cs="黑体" w:hint="eastAsia"/>
          <w:sz w:val="32"/>
          <w:szCs w:val="32"/>
        </w:rPr>
        <w:t>第一节</w:t>
      </w:r>
      <w:r w:rsidRPr="00164B04">
        <w:rPr>
          <w:rFonts w:ascii="黑体" w:eastAsia="黑体" w:hAnsi="黑体" w:cs="黑体"/>
          <w:sz w:val="32"/>
          <w:szCs w:val="32"/>
        </w:rPr>
        <w:t xml:space="preserve">  </w:t>
      </w:r>
      <w:r w:rsidRPr="00164B04">
        <w:rPr>
          <w:rFonts w:ascii="黑体" w:eastAsia="黑体" w:hAnsi="黑体" w:cs="黑体" w:hint="eastAsia"/>
          <w:sz w:val="32"/>
          <w:szCs w:val="32"/>
        </w:rPr>
        <w:t>升级、留级、跳级</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第十四条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义务教育阶段学生一学年升一级。</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第十五条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义务教育阶段学生，在德智体美等方面全面发展，学业成绩特别优异，能达到上一级水平，由学生及其监护人提出跳级申请，经学校审核，报市教育局核准后，准予跳级。</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跳级应在学年度结束时办理。跳级跨越年限计入义务教育年限。升入毕业班及毕业班学生不予跳级。</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第十六条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义务教育阶段原则上实行不留级制度。随班就读和特殊教育学校的学生确因学习困难，可由学生及其监护人提出留级申请，经学校审核，报主管教育行政部门核准后，准予留级。</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留级应在学年度结束时办理。毕业班学生一律不留级。</w:t>
      </w:r>
    </w:p>
    <w:p w:rsidR="002F1428" w:rsidRPr="00164B04" w:rsidRDefault="002F1428" w:rsidP="003606EC">
      <w:pPr>
        <w:spacing w:line="560" w:lineRule="exact"/>
        <w:ind w:firstLineChars="200" w:firstLine="640"/>
        <w:rPr>
          <w:rFonts w:ascii="黑体" w:eastAsia="黑体" w:hAnsi="黑体"/>
          <w:sz w:val="32"/>
          <w:szCs w:val="32"/>
        </w:rPr>
      </w:pPr>
      <w:r w:rsidRPr="00164B04">
        <w:rPr>
          <w:rFonts w:ascii="黑体" w:eastAsia="黑体" w:hAnsi="黑体" w:cs="黑体" w:hint="eastAsia"/>
          <w:sz w:val="32"/>
          <w:szCs w:val="32"/>
        </w:rPr>
        <w:t>第二节</w:t>
      </w:r>
      <w:r w:rsidRPr="00164B04">
        <w:rPr>
          <w:rFonts w:ascii="黑体" w:eastAsia="黑体" w:hAnsi="黑体" w:cs="黑体"/>
          <w:sz w:val="32"/>
          <w:szCs w:val="32"/>
        </w:rPr>
        <w:t xml:space="preserve">  </w:t>
      </w:r>
      <w:r w:rsidRPr="00164B04">
        <w:rPr>
          <w:rFonts w:ascii="黑体" w:eastAsia="黑体" w:hAnsi="黑体" w:cs="黑体" w:hint="eastAsia"/>
          <w:sz w:val="32"/>
          <w:szCs w:val="32"/>
        </w:rPr>
        <w:t>休学、复学</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第十七条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学生连续病假三个月以上或其他特殊原因，无法坚持正常学习者，由学生及其监护人提出书面申请，出具县级及以上医疗单位证明或其他有效证明，经学校审核，报市教育局核准后，可准予休学。</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学生出国需要休学的，由学生及其监护人提出书面申请，出具护照、签证的原件及复印件，以及父母的护照复印件和侨办出具的父母是华侨身份的证明原件及复印件，经学校审核，报市教育局核准后，可准予休学。</w:t>
      </w:r>
    </w:p>
    <w:p w:rsidR="002F1428" w:rsidRPr="00164B04" w:rsidRDefault="002F1428" w:rsidP="003606EC">
      <w:pPr>
        <w:spacing w:line="560" w:lineRule="exact"/>
        <w:ind w:firstLineChars="200" w:firstLine="640"/>
        <w:jc w:val="left"/>
        <w:rPr>
          <w:rFonts w:ascii="仿宋_GB2312" w:eastAsia="仿宋_GB2312" w:hAnsi="仿宋"/>
          <w:sz w:val="32"/>
          <w:szCs w:val="32"/>
        </w:rPr>
      </w:pPr>
      <w:r w:rsidRPr="00164B04">
        <w:rPr>
          <w:rFonts w:ascii="仿宋_GB2312" w:eastAsia="仿宋_GB2312" w:hAnsi="仿宋" w:cs="仿宋_GB2312" w:hint="eastAsia"/>
          <w:sz w:val="32"/>
          <w:szCs w:val="32"/>
        </w:rPr>
        <w:t>学生休学期原则上为一学年。休学期满，仍不能坚持正常学习者，应提出继续休学申请，符合条件的，可准予继续休学。</w:t>
      </w:r>
    </w:p>
    <w:p w:rsidR="002F1428" w:rsidRPr="00164B04" w:rsidRDefault="002F1428" w:rsidP="003606EC">
      <w:pPr>
        <w:spacing w:line="560" w:lineRule="exact"/>
        <w:ind w:firstLineChars="200" w:firstLine="640"/>
        <w:jc w:val="left"/>
        <w:rPr>
          <w:rFonts w:ascii="仿宋_GB2312" w:eastAsia="仿宋_GB2312" w:hAnsi="仿宋"/>
          <w:sz w:val="32"/>
          <w:szCs w:val="32"/>
        </w:rPr>
      </w:pPr>
      <w:r w:rsidRPr="00164B04">
        <w:rPr>
          <w:rFonts w:ascii="仿宋_GB2312" w:eastAsia="仿宋_GB2312" w:hAnsi="仿宋" w:cs="仿宋_GB2312" w:hint="eastAsia"/>
          <w:sz w:val="32"/>
          <w:szCs w:val="32"/>
        </w:rPr>
        <w:t>毕业班学生一般不予休学。</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第十八条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学生患有传染病或县级及以上医疗单位认为不能使其在学校进行正常学习疾病的，经学校和市教育局核准后，可令其休学。</w:t>
      </w:r>
    </w:p>
    <w:p w:rsidR="002F1428" w:rsidRPr="00164B04" w:rsidRDefault="002F1428" w:rsidP="003606EC">
      <w:pPr>
        <w:spacing w:line="560" w:lineRule="exact"/>
        <w:ind w:firstLineChars="200" w:firstLine="616"/>
        <w:rPr>
          <w:rFonts w:ascii="仿宋_GB2312" w:eastAsia="仿宋_GB2312" w:hAnsi="仿宋"/>
          <w:spacing w:val="-6"/>
          <w:sz w:val="32"/>
          <w:szCs w:val="32"/>
        </w:rPr>
      </w:pPr>
      <w:r w:rsidRPr="00164B04">
        <w:rPr>
          <w:rFonts w:ascii="仿宋_GB2312" w:eastAsia="仿宋_GB2312" w:hAnsi="仿宋" w:cs="仿宋_GB2312" w:hint="eastAsia"/>
          <w:spacing w:val="-6"/>
          <w:sz w:val="32"/>
          <w:szCs w:val="32"/>
        </w:rPr>
        <w:t>第十九条</w:t>
      </w:r>
      <w:r w:rsidRPr="00164B04">
        <w:rPr>
          <w:rFonts w:ascii="仿宋_GB2312" w:eastAsia="仿宋_GB2312" w:hAnsi="仿宋" w:cs="仿宋_GB2312"/>
          <w:spacing w:val="-6"/>
          <w:sz w:val="32"/>
          <w:szCs w:val="32"/>
        </w:rPr>
        <w:t xml:space="preserve">  </w:t>
      </w:r>
      <w:r w:rsidRPr="00164B04">
        <w:rPr>
          <w:rFonts w:ascii="仿宋_GB2312" w:eastAsia="仿宋_GB2312" w:hAnsi="仿宋" w:cs="仿宋_GB2312" w:hint="eastAsia"/>
          <w:spacing w:val="-6"/>
          <w:sz w:val="32"/>
          <w:szCs w:val="32"/>
        </w:rPr>
        <w:t>学生休学期满后，应及时申请复学，病假的学生要出具县级及以上医疗单位病愈证明，符合复学条件的，经学校和市教育局核准后，可准予复学，由学校安排在相应年级就读。</w:t>
      </w:r>
    </w:p>
    <w:p w:rsidR="002F1428" w:rsidRPr="00164B04" w:rsidRDefault="002F1428" w:rsidP="003606EC">
      <w:pPr>
        <w:spacing w:line="560" w:lineRule="exact"/>
        <w:ind w:firstLineChars="200" w:firstLine="640"/>
        <w:jc w:val="left"/>
        <w:rPr>
          <w:rFonts w:ascii="黑体" w:eastAsia="黑体" w:hAnsi="黑体"/>
          <w:sz w:val="32"/>
          <w:szCs w:val="32"/>
        </w:rPr>
      </w:pPr>
      <w:r w:rsidRPr="00164B04">
        <w:rPr>
          <w:rFonts w:ascii="黑体" w:eastAsia="黑体" w:hAnsi="黑体" w:cs="黑体" w:hint="eastAsia"/>
          <w:sz w:val="32"/>
          <w:szCs w:val="32"/>
        </w:rPr>
        <w:t>第三节</w:t>
      </w:r>
      <w:r w:rsidRPr="00164B04">
        <w:rPr>
          <w:rFonts w:ascii="黑体" w:eastAsia="黑体" w:hAnsi="黑体" w:cs="黑体"/>
          <w:sz w:val="32"/>
          <w:szCs w:val="32"/>
        </w:rPr>
        <w:t xml:space="preserve">  </w:t>
      </w:r>
      <w:r w:rsidRPr="00164B04">
        <w:rPr>
          <w:rFonts w:ascii="黑体" w:eastAsia="黑体" w:hAnsi="黑体" w:cs="黑体" w:hint="eastAsia"/>
          <w:sz w:val="32"/>
          <w:szCs w:val="32"/>
        </w:rPr>
        <w:t>转学</w:t>
      </w:r>
    </w:p>
    <w:p w:rsidR="002F1428" w:rsidRPr="00164B04" w:rsidRDefault="002F1428" w:rsidP="003606EC">
      <w:pPr>
        <w:spacing w:line="560" w:lineRule="exact"/>
        <w:ind w:firstLineChars="200" w:firstLine="640"/>
        <w:rPr>
          <w:rFonts w:ascii="仿宋_GB2312" w:eastAsia="仿宋_GB2312" w:hAnsi="仿宋" w:cs="仿宋_GB2312"/>
          <w:sz w:val="32"/>
          <w:szCs w:val="32"/>
        </w:rPr>
      </w:pPr>
      <w:r w:rsidRPr="00164B04">
        <w:rPr>
          <w:rFonts w:ascii="仿宋_GB2312" w:eastAsia="仿宋_GB2312" w:hAnsi="仿宋" w:cs="仿宋_GB2312" w:hint="eastAsia"/>
          <w:sz w:val="32"/>
          <w:szCs w:val="32"/>
        </w:rPr>
        <w:t>中小学生因家庭居住地、户口所在地以及父母或其法定监护人（以下简称监护人）工作所在地变化等原因，可以办理转学。</w:t>
      </w:r>
      <w:r w:rsidRPr="00164B04">
        <w:rPr>
          <w:rFonts w:ascii="仿宋_GB2312" w:eastAsia="仿宋_GB2312" w:hAnsi="仿宋" w:cs="仿宋_GB2312"/>
          <w:sz w:val="32"/>
          <w:szCs w:val="32"/>
        </w:rPr>
        <w:t xml:space="preserve">  </w:t>
      </w:r>
    </w:p>
    <w:p w:rsidR="002F1428" w:rsidRPr="00164B04" w:rsidRDefault="002F1428" w:rsidP="003606EC">
      <w:pPr>
        <w:spacing w:line="560" w:lineRule="exact"/>
        <w:ind w:firstLineChars="200" w:firstLine="616"/>
        <w:rPr>
          <w:rFonts w:ascii="仿宋_GB2312" w:eastAsia="仿宋_GB2312" w:hAnsi="仿宋"/>
          <w:spacing w:val="-6"/>
          <w:sz w:val="32"/>
          <w:szCs w:val="32"/>
        </w:rPr>
      </w:pPr>
      <w:r w:rsidRPr="00164B04">
        <w:rPr>
          <w:rFonts w:ascii="仿宋_GB2312" w:eastAsia="仿宋_GB2312" w:hAnsi="仿宋" w:cs="仿宋_GB2312" w:hint="eastAsia"/>
          <w:spacing w:val="-6"/>
          <w:sz w:val="32"/>
          <w:szCs w:val="32"/>
        </w:rPr>
        <w:t>第二十条</w:t>
      </w:r>
      <w:r w:rsidRPr="00164B04">
        <w:rPr>
          <w:rFonts w:ascii="仿宋_GB2312" w:eastAsia="仿宋_GB2312" w:hAnsi="仿宋" w:cs="仿宋_GB2312"/>
          <w:spacing w:val="-6"/>
          <w:sz w:val="32"/>
          <w:szCs w:val="32"/>
        </w:rPr>
        <w:t xml:space="preserve">  </w:t>
      </w:r>
      <w:r w:rsidRPr="00164B04">
        <w:rPr>
          <w:rFonts w:ascii="仿宋_GB2312" w:eastAsia="仿宋_GB2312" w:hAnsi="仿宋" w:cs="仿宋_GB2312" w:hint="eastAsia"/>
          <w:spacing w:val="-6"/>
          <w:sz w:val="32"/>
          <w:szCs w:val="32"/>
        </w:rPr>
        <w:t>学生转入</w:t>
      </w:r>
      <w:r w:rsidRPr="00164B04">
        <w:rPr>
          <w:rFonts w:ascii="仿宋_GB2312" w:eastAsia="仿宋_GB2312" w:hAnsi="仿宋" w:cs="仿宋_GB2312" w:hint="eastAsia"/>
          <w:sz w:val="32"/>
          <w:szCs w:val="32"/>
        </w:rPr>
        <w:t>材料</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一、乐清市户籍学生</w:t>
      </w:r>
    </w:p>
    <w:p w:rsidR="002F1428" w:rsidRPr="00164B04" w:rsidRDefault="002F1428" w:rsidP="00164B04">
      <w:pPr>
        <w:spacing w:line="560" w:lineRule="exact"/>
        <w:rPr>
          <w:rFonts w:ascii="仿宋_GB2312" w:eastAsia="仿宋_GB2312" w:hAnsi="仿宋"/>
          <w:sz w:val="32"/>
          <w:szCs w:val="32"/>
        </w:rPr>
      </w:pP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学生家长或法定监护人持已办理审核手续的《学生转学申请表》、转出学校打印并盖章的《学生基本信息表》、学生及监护人的户口本原件和复印件到转入学校。</w:t>
      </w:r>
    </w:p>
    <w:p w:rsidR="002F1428" w:rsidRPr="00164B04" w:rsidRDefault="002F1428" w:rsidP="00164B04">
      <w:pPr>
        <w:spacing w:line="560" w:lineRule="exact"/>
        <w:rPr>
          <w:rFonts w:ascii="仿宋_GB2312" w:eastAsia="仿宋_GB2312" w:hAnsi="仿宋"/>
          <w:sz w:val="32"/>
          <w:szCs w:val="32"/>
        </w:rPr>
      </w:pP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转入学校在规定时间将《某学校某学年第</w:t>
      </w:r>
      <w:r w:rsidRPr="00164B04">
        <w:rPr>
          <w:rFonts w:ascii="仿宋_GB2312" w:eastAsia="仿宋_GB2312" w:hAnsi="仿宋" w:cs="仿宋_GB2312"/>
          <w:sz w:val="32"/>
          <w:szCs w:val="32"/>
        </w:rPr>
        <w:t>__</w:t>
      </w:r>
      <w:r w:rsidRPr="00164B04">
        <w:rPr>
          <w:rFonts w:ascii="仿宋_GB2312" w:eastAsia="仿宋_GB2312" w:hAnsi="仿宋" w:cs="仿宋_GB2312" w:hint="eastAsia"/>
          <w:sz w:val="32"/>
          <w:szCs w:val="32"/>
        </w:rPr>
        <w:t>学期学生学籍增加报告》和学生及监护人的户口本原件和复印件提供给教育局审核，其余材料由学校审核并留档。</w:t>
      </w:r>
    </w:p>
    <w:p w:rsidR="002F1428" w:rsidRPr="00164B04" w:rsidRDefault="002F1428" w:rsidP="00164B04">
      <w:pPr>
        <w:spacing w:line="560" w:lineRule="exact"/>
        <w:ind w:firstLine="660"/>
        <w:rPr>
          <w:rFonts w:ascii="仿宋_GB2312" w:eastAsia="仿宋_GB2312" w:hAnsi="仿宋"/>
          <w:sz w:val="32"/>
          <w:szCs w:val="32"/>
        </w:rPr>
      </w:pPr>
      <w:r w:rsidRPr="00164B04">
        <w:rPr>
          <w:rFonts w:ascii="仿宋_GB2312" w:eastAsia="仿宋_GB2312" w:hAnsi="仿宋" w:cs="仿宋_GB2312" w:hint="eastAsia"/>
          <w:sz w:val="32"/>
          <w:szCs w:val="32"/>
        </w:rPr>
        <w:t>二、新居民子女</w:t>
      </w:r>
    </w:p>
    <w:p w:rsidR="002F1428" w:rsidRPr="00164B04" w:rsidRDefault="002F1428" w:rsidP="00164B04">
      <w:pPr>
        <w:spacing w:line="560" w:lineRule="exact"/>
        <w:ind w:firstLine="660"/>
        <w:rPr>
          <w:rFonts w:ascii="仿宋_GB2312" w:eastAsia="仿宋_GB2312" w:hAnsi="仿宋"/>
          <w:sz w:val="32"/>
          <w:szCs w:val="32"/>
        </w:rPr>
      </w:pPr>
      <w:r w:rsidRPr="00164B04">
        <w:rPr>
          <w:rFonts w:ascii="仿宋_GB2312" w:eastAsia="仿宋_GB2312" w:hAnsi="仿宋" w:cs="仿宋_GB2312" w:hint="eastAsia"/>
          <w:sz w:val="32"/>
          <w:szCs w:val="32"/>
        </w:rPr>
        <w:t>学生家长或法定监护人持户口本原件和复印件及根据温委发</w:t>
      </w:r>
      <w:r w:rsidRPr="00164B04">
        <w:rPr>
          <w:rFonts w:ascii="仿宋_GB2312" w:eastAsia="仿宋_GB2312" w:cs="仿宋_GB2312" w:hint="eastAsia"/>
          <w:sz w:val="32"/>
          <w:szCs w:val="32"/>
        </w:rPr>
        <w:t>〔</w:t>
      </w:r>
      <w:r w:rsidRPr="00164B04">
        <w:rPr>
          <w:rFonts w:ascii="仿宋_GB2312" w:eastAsia="仿宋_GB2312" w:hAnsi="仿宋" w:cs="仿宋_GB2312"/>
          <w:sz w:val="32"/>
          <w:szCs w:val="32"/>
        </w:rPr>
        <w:t>2013</w:t>
      </w:r>
      <w:r w:rsidRPr="00164B04">
        <w:rPr>
          <w:rFonts w:ascii="仿宋_GB2312" w:eastAsia="仿宋_GB2312" w:cs="仿宋_GB2312" w:hint="eastAsia"/>
          <w:sz w:val="32"/>
          <w:szCs w:val="32"/>
        </w:rPr>
        <w:t>〕</w:t>
      </w:r>
      <w:r w:rsidRPr="00164B04">
        <w:rPr>
          <w:rFonts w:ascii="仿宋_GB2312" w:eastAsia="仿宋_GB2312" w:hAnsi="仿宋" w:cs="仿宋_GB2312"/>
          <w:sz w:val="32"/>
          <w:szCs w:val="32"/>
        </w:rPr>
        <w:t>5</w:t>
      </w:r>
      <w:r w:rsidRPr="00164B04">
        <w:rPr>
          <w:rFonts w:ascii="仿宋_GB2312" w:eastAsia="仿宋_GB2312" w:hAnsi="仿宋" w:cs="仿宋_GB2312" w:hint="eastAsia"/>
          <w:sz w:val="32"/>
          <w:szCs w:val="32"/>
        </w:rPr>
        <w:t>号文件规定</w:t>
      </w:r>
      <w:r w:rsidRPr="00164B04">
        <w:rPr>
          <w:rFonts w:ascii="仿宋_GB2312" w:eastAsia="仿宋_GB2312" w:hAnsi="仿宋" w:cs="仿宋_GB2312"/>
          <w:sz w:val="32"/>
          <w:szCs w:val="32"/>
        </w:rPr>
        <w:t>8</w:t>
      </w:r>
      <w:r w:rsidRPr="00164B04">
        <w:rPr>
          <w:rFonts w:ascii="仿宋_GB2312" w:eastAsia="仿宋_GB2312" w:hAnsi="仿宋" w:cs="仿宋_GB2312" w:hint="eastAsia"/>
          <w:sz w:val="32"/>
          <w:szCs w:val="32"/>
        </w:rPr>
        <w:t>个材料到转入学校。</w:t>
      </w:r>
    </w:p>
    <w:p w:rsidR="002F1428" w:rsidRPr="00164B04" w:rsidRDefault="002F1428" w:rsidP="00164B04">
      <w:pPr>
        <w:spacing w:line="560" w:lineRule="exact"/>
        <w:ind w:firstLine="660"/>
        <w:rPr>
          <w:rFonts w:ascii="仿宋_GB2312" w:eastAsia="仿宋_GB2312" w:hAnsi="仿宋"/>
          <w:sz w:val="32"/>
          <w:szCs w:val="32"/>
        </w:rPr>
      </w:pPr>
      <w:r w:rsidRPr="00164B04">
        <w:rPr>
          <w:rFonts w:ascii="仿宋_GB2312" w:eastAsia="仿宋_GB2312" w:hAnsi="仿宋" w:cs="仿宋_GB2312" w:hint="eastAsia"/>
          <w:sz w:val="32"/>
          <w:szCs w:val="32"/>
        </w:rPr>
        <w:t>转入学校在规定时间将《某学校某学年第</w:t>
      </w:r>
      <w:r w:rsidRPr="00164B04">
        <w:rPr>
          <w:rFonts w:ascii="仿宋_GB2312" w:eastAsia="仿宋_GB2312" w:hAnsi="仿宋" w:cs="仿宋_GB2312"/>
          <w:sz w:val="32"/>
          <w:szCs w:val="32"/>
        </w:rPr>
        <w:t>__</w:t>
      </w:r>
      <w:r w:rsidRPr="00164B04">
        <w:rPr>
          <w:rFonts w:ascii="仿宋_GB2312" w:eastAsia="仿宋_GB2312" w:hAnsi="仿宋" w:cs="仿宋_GB2312" w:hint="eastAsia"/>
          <w:sz w:val="32"/>
          <w:szCs w:val="32"/>
        </w:rPr>
        <w:t>学期学生学籍增加报告》、学生及监护人的户口本原件和复印件及家长在我市连续缴纳社会养老保险费</w:t>
      </w:r>
      <w:r w:rsidRPr="00164B04">
        <w:rPr>
          <w:rFonts w:ascii="仿宋_GB2312" w:eastAsia="仿宋_GB2312" w:hAnsi="仿宋" w:cs="仿宋_GB2312"/>
          <w:sz w:val="32"/>
          <w:szCs w:val="32"/>
        </w:rPr>
        <w:t>1</w:t>
      </w:r>
      <w:r w:rsidRPr="00164B04">
        <w:rPr>
          <w:rFonts w:ascii="仿宋_GB2312" w:eastAsia="仿宋_GB2312" w:hAnsi="仿宋" w:cs="仿宋_GB2312" w:hint="eastAsia"/>
          <w:sz w:val="32"/>
          <w:szCs w:val="32"/>
        </w:rPr>
        <w:t>年以上且至今仍然参保的清单原件提供给教育局审核，其余材料由学校审核并留档。</w:t>
      </w:r>
    </w:p>
    <w:p w:rsidR="002F1428" w:rsidRPr="00164B04" w:rsidRDefault="002F1428" w:rsidP="00164B04">
      <w:pPr>
        <w:spacing w:line="560" w:lineRule="exact"/>
        <w:ind w:firstLine="660"/>
        <w:rPr>
          <w:rFonts w:ascii="仿宋_GB2312" w:eastAsia="仿宋_GB2312" w:hAnsi="仿宋"/>
          <w:sz w:val="32"/>
          <w:szCs w:val="32"/>
        </w:rPr>
      </w:pPr>
      <w:r w:rsidRPr="00164B04">
        <w:rPr>
          <w:rFonts w:ascii="仿宋_GB2312" w:eastAsia="仿宋_GB2312" w:hAnsi="仿宋" w:cs="仿宋_GB2312" w:hint="eastAsia"/>
          <w:sz w:val="32"/>
          <w:szCs w:val="32"/>
        </w:rPr>
        <w:t>三、政策照顾对象子女</w:t>
      </w:r>
    </w:p>
    <w:p w:rsidR="002F1428" w:rsidRPr="00164B04" w:rsidRDefault="002F1428" w:rsidP="00164B04">
      <w:pPr>
        <w:spacing w:line="560" w:lineRule="exact"/>
        <w:ind w:firstLine="660"/>
        <w:rPr>
          <w:rFonts w:ascii="仿宋_GB2312" w:eastAsia="仿宋_GB2312" w:hAnsi="仿宋"/>
          <w:sz w:val="32"/>
          <w:szCs w:val="32"/>
        </w:rPr>
      </w:pPr>
      <w:r>
        <w:rPr>
          <w:rFonts w:ascii="仿宋_GB2312" w:eastAsia="仿宋_GB2312" w:hAnsi="仿宋" w:cs="仿宋_GB2312" w:hint="eastAsia"/>
          <w:sz w:val="32"/>
          <w:szCs w:val="32"/>
        </w:rPr>
        <w:t>根据当年的招生政策持相关材料到转入学校。</w:t>
      </w:r>
    </w:p>
    <w:p w:rsidR="002F1428" w:rsidRPr="00164B04" w:rsidRDefault="002F1428" w:rsidP="0045505D">
      <w:pPr>
        <w:spacing w:line="560" w:lineRule="exact"/>
        <w:ind w:firstLine="660"/>
        <w:rPr>
          <w:rFonts w:ascii="仿宋_GB2312" w:eastAsia="仿宋_GB2312" w:hAnsi="仿宋"/>
          <w:sz w:val="32"/>
          <w:szCs w:val="32"/>
        </w:rPr>
      </w:pPr>
      <w:r w:rsidRPr="00164B04">
        <w:rPr>
          <w:rFonts w:ascii="仿宋_GB2312" w:eastAsia="仿宋_GB2312" w:hAnsi="仿宋" w:cs="仿宋_GB2312" w:hint="eastAsia"/>
          <w:sz w:val="32"/>
          <w:szCs w:val="32"/>
        </w:rPr>
        <w:t>转入学校在规定时间将《某学校某学年第</w:t>
      </w:r>
      <w:r w:rsidRPr="00164B04">
        <w:rPr>
          <w:rFonts w:ascii="仿宋_GB2312" w:eastAsia="仿宋_GB2312" w:hAnsi="仿宋" w:cs="仿宋_GB2312"/>
          <w:sz w:val="32"/>
          <w:szCs w:val="32"/>
        </w:rPr>
        <w:t>__</w:t>
      </w:r>
      <w:r w:rsidRPr="00164B04">
        <w:rPr>
          <w:rFonts w:ascii="仿宋_GB2312" w:eastAsia="仿宋_GB2312" w:hAnsi="仿宋" w:cs="仿宋_GB2312" w:hint="eastAsia"/>
          <w:sz w:val="32"/>
          <w:szCs w:val="32"/>
        </w:rPr>
        <w:t>学期学生学籍增加报告》和相关材料原件和复印件提供给教育局审核。</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第二十一条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学生转出材料</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由学生及其监护人向转出学校提出转学申请，转出学校打印《学生基本信息表》并盖章，家长携带《学生基本信息表》和相关材料到转入学校提出就读申请，经转入学校、转出学校和双方教育局核准后，予以转学。</w:t>
      </w:r>
    </w:p>
    <w:p w:rsidR="002F1428" w:rsidRPr="00164B04" w:rsidRDefault="002F1428" w:rsidP="003606EC">
      <w:pPr>
        <w:spacing w:line="560" w:lineRule="exact"/>
        <w:ind w:firstLineChars="200" w:firstLine="640"/>
        <w:outlineLvl w:val="0"/>
        <w:rPr>
          <w:rFonts w:ascii="仿宋_GB2312" w:eastAsia="仿宋_GB2312" w:hAnsi="仿宋"/>
          <w:sz w:val="32"/>
          <w:szCs w:val="32"/>
        </w:rPr>
      </w:pPr>
      <w:r w:rsidRPr="00164B04">
        <w:rPr>
          <w:rFonts w:ascii="仿宋_GB2312" w:eastAsia="仿宋_GB2312" w:hAnsi="仿宋" w:cs="仿宋_GB2312" w:hint="eastAsia"/>
          <w:sz w:val="32"/>
          <w:szCs w:val="32"/>
        </w:rPr>
        <w:t>第二十二条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转学电子流程</w:t>
      </w:r>
    </w:p>
    <w:p w:rsidR="002F1428" w:rsidRPr="00164B04" w:rsidRDefault="002F1428" w:rsidP="003606EC">
      <w:pPr>
        <w:spacing w:line="560" w:lineRule="exact"/>
        <w:ind w:firstLineChars="200" w:firstLine="640"/>
        <w:outlineLvl w:val="0"/>
        <w:rPr>
          <w:rFonts w:ascii="仿宋_GB2312" w:eastAsia="仿宋_GB2312" w:hAnsi="仿宋"/>
          <w:sz w:val="32"/>
          <w:szCs w:val="32"/>
        </w:rPr>
      </w:pPr>
      <w:r w:rsidRPr="00164B04">
        <w:rPr>
          <w:rFonts w:ascii="仿宋_GB2312" w:eastAsia="仿宋_GB2312" w:hAnsi="仿宋" w:cs="仿宋_GB2312" w:hint="eastAsia"/>
          <w:sz w:val="32"/>
          <w:szCs w:val="32"/>
        </w:rPr>
        <w:t>学生转学的电子学籍操作流程为：转入学校登记</w:t>
      </w:r>
      <w:r w:rsidRPr="00164B04">
        <w:rPr>
          <w:rFonts w:ascii="仿宋_GB2312" w:eastAsia="仿宋_GB2312" w:hAnsi="仿宋" w:cs="仿宋_GB2312"/>
          <w:sz w:val="32"/>
          <w:szCs w:val="32"/>
        </w:rPr>
        <w:t>——</w:t>
      </w:r>
      <w:r w:rsidRPr="00164B04">
        <w:rPr>
          <w:rFonts w:ascii="仿宋_GB2312" w:eastAsia="仿宋_GB2312" w:hAnsi="仿宋" w:cs="仿宋_GB2312" w:hint="eastAsia"/>
          <w:sz w:val="32"/>
          <w:szCs w:val="32"/>
        </w:rPr>
        <w:t>转入学校主管教育行政部门审核</w:t>
      </w:r>
      <w:r w:rsidRPr="00164B04">
        <w:rPr>
          <w:rFonts w:ascii="仿宋_GB2312" w:eastAsia="仿宋_GB2312" w:hAnsi="仿宋" w:cs="仿宋_GB2312"/>
          <w:sz w:val="32"/>
          <w:szCs w:val="32"/>
        </w:rPr>
        <w:t>——</w:t>
      </w:r>
      <w:r w:rsidRPr="00164B04">
        <w:rPr>
          <w:rFonts w:ascii="仿宋_GB2312" w:eastAsia="仿宋_GB2312" w:hAnsi="仿宋" w:cs="仿宋_GB2312" w:hint="eastAsia"/>
          <w:sz w:val="32"/>
          <w:szCs w:val="32"/>
        </w:rPr>
        <w:t>转出学校审核</w:t>
      </w:r>
      <w:r w:rsidRPr="00164B04">
        <w:rPr>
          <w:rFonts w:ascii="仿宋_GB2312" w:eastAsia="仿宋_GB2312" w:hAnsi="仿宋" w:cs="仿宋_GB2312"/>
          <w:sz w:val="32"/>
          <w:szCs w:val="32"/>
        </w:rPr>
        <w:t>——</w:t>
      </w:r>
      <w:r w:rsidRPr="00164B04">
        <w:rPr>
          <w:rFonts w:ascii="仿宋_GB2312" w:eastAsia="仿宋_GB2312" w:hAnsi="仿宋" w:cs="仿宋_GB2312" w:hint="eastAsia"/>
          <w:sz w:val="32"/>
          <w:szCs w:val="32"/>
        </w:rPr>
        <w:t>转出学校主管教育行政部门审核。</w:t>
      </w:r>
    </w:p>
    <w:p w:rsidR="002F1428" w:rsidRPr="00164B04" w:rsidRDefault="002F1428" w:rsidP="003606EC">
      <w:pPr>
        <w:spacing w:line="560" w:lineRule="exact"/>
        <w:ind w:firstLineChars="200" w:firstLine="640"/>
        <w:outlineLvl w:val="0"/>
        <w:rPr>
          <w:rFonts w:ascii="仿宋_GB2312" w:eastAsia="仿宋_GB2312" w:hAnsi="仿宋"/>
          <w:sz w:val="32"/>
          <w:szCs w:val="32"/>
        </w:rPr>
      </w:pPr>
      <w:r w:rsidRPr="00164B04">
        <w:rPr>
          <w:rFonts w:ascii="仿宋_GB2312" w:eastAsia="仿宋_GB2312" w:hAnsi="仿宋" w:cs="仿宋_GB2312" w:hint="eastAsia"/>
          <w:sz w:val="32"/>
          <w:szCs w:val="32"/>
        </w:rPr>
        <w:t>第二十三条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转学时间</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转入学校提出申请时间为每学期开学初，第一学期为</w:t>
      </w:r>
      <w:r w:rsidRPr="00164B04">
        <w:rPr>
          <w:rFonts w:ascii="仿宋_GB2312" w:eastAsia="仿宋_GB2312" w:hAnsi="仿宋" w:cs="仿宋_GB2312"/>
          <w:sz w:val="32"/>
          <w:szCs w:val="32"/>
        </w:rPr>
        <w:t>8</w:t>
      </w:r>
      <w:r w:rsidRPr="00164B04">
        <w:rPr>
          <w:rFonts w:ascii="仿宋_GB2312" w:eastAsia="仿宋_GB2312" w:hAnsi="仿宋" w:cs="仿宋_GB2312" w:hint="eastAsia"/>
          <w:sz w:val="32"/>
          <w:szCs w:val="32"/>
        </w:rPr>
        <w:t>月</w:t>
      </w:r>
      <w:r w:rsidRPr="00164B04">
        <w:rPr>
          <w:rFonts w:ascii="仿宋_GB2312" w:eastAsia="仿宋_GB2312" w:hAnsi="仿宋" w:cs="仿宋_GB2312"/>
          <w:sz w:val="32"/>
          <w:szCs w:val="32"/>
        </w:rPr>
        <w:t>15</w:t>
      </w:r>
      <w:r w:rsidRPr="00164B04">
        <w:rPr>
          <w:rFonts w:ascii="仿宋_GB2312" w:eastAsia="仿宋_GB2312" w:hAnsi="仿宋" w:cs="仿宋_GB2312" w:hint="eastAsia"/>
          <w:sz w:val="32"/>
          <w:szCs w:val="32"/>
        </w:rPr>
        <w:t>日至</w:t>
      </w:r>
      <w:r w:rsidRPr="00164B04">
        <w:rPr>
          <w:rFonts w:ascii="仿宋_GB2312" w:eastAsia="仿宋_GB2312" w:hAnsi="仿宋" w:cs="仿宋_GB2312"/>
          <w:sz w:val="32"/>
          <w:szCs w:val="32"/>
        </w:rPr>
        <w:t>9</w:t>
      </w:r>
      <w:r w:rsidRPr="00164B04">
        <w:rPr>
          <w:rFonts w:ascii="仿宋_GB2312" w:eastAsia="仿宋_GB2312" w:hAnsi="仿宋" w:cs="仿宋_GB2312" w:hint="eastAsia"/>
          <w:sz w:val="32"/>
          <w:szCs w:val="32"/>
        </w:rPr>
        <w:t>月</w:t>
      </w:r>
      <w:r w:rsidRPr="00164B04">
        <w:rPr>
          <w:rFonts w:ascii="仿宋_GB2312" w:eastAsia="仿宋_GB2312" w:hAnsi="仿宋" w:cs="仿宋_GB2312"/>
          <w:sz w:val="32"/>
          <w:szCs w:val="32"/>
        </w:rPr>
        <w:t>20</w:t>
      </w:r>
      <w:r w:rsidRPr="00164B04">
        <w:rPr>
          <w:rFonts w:ascii="仿宋_GB2312" w:eastAsia="仿宋_GB2312" w:hAnsi="仿宋" w:cs="仿宋_GB2312" w:hint="eastAsia"/>
          <w:sz w:val="32"/>
          <w:szCs w:val="32"/>
        </w:rPr>
        <w:t>日，第二学期为学期升级（农历十二月廿十八）至</w:t>
      </w:r>
      <w:r w:rsidRPr="00164B04">
        <w:rPr>
          <w:rFonts w:ascii="仿宋_GB2312" w:eastAsia="仿宋_GB2312" w:hAnsi="仿宋" w:cs="仿宋_GB2312"/>
          <w:sz w:val="32"/>
          <w:szCs w:val="32"/>
        </w:rPr>
        <w:t>3</w:t>
      </w:r>
      <w:r w:rsidRPr="00164B04">
        <w:rPr>
          <w:rFonts w:ascii="仿宋_GB2312" w:eastAsia="仿宋_GB2312" w:hAnsi="仿宋" w:cs="仿宋_GB2312" w:hint="eastAsia"/>
          <w:sz w:val="32"/>
          <w:szCs w:val="32"/>
        </w:rPr>
        <w:t>月</w:t>
      </w:r>
      <w:r w:rsidRPr="00164B04">
        <w:rPr>
          <w:rFonts w:ascii="仿宋_GB2312" w:eastAsia="仿宋_GB2312" w:hAnsi="仿宋" w:cs="仿宋_GB2312"/>
          <w:sz w:val="32"/>
          <w:szCs w:val="32"/>
        </w:rPr>
        <w:t>1</w:t>
      </w:r>
      <w:r w:rsidRPr="00164B04">
        <w:rPr>
          <w:rFonts w:ascii="仿宋_GB2312" w:eastAsia="仿宋_GB2312" w:hAnsi="仿宋" w:cs="仿宋_GB2312" w:hint="eastAsia"/>
          <w:sz w:val="32"/>
          <w:szCs w:val="32"/>
        </w:rPr>
        <w:t>日后。</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第二十四条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转学不得变更就读年级。毕业班学生一般不予转学。学生在休学期间不准转学。</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第二十五条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对于被采取刑事强制措施的未成年学生，在人民法院的判决生效以前，不得取消其学籍。判决生效后，在义务教育年限内未满十八周岁的，保留其学籍。</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被人民法院依法免于刑事处罚、判处非监禁刑罚、判处刑罚宣告缓刑、假释或者刑罚执行完毕的未成年人，学校应让其继续留校学习并采取有效的帮教措施，或送其转到专门学校学习，协助有关部门、家长做好教育、挽救工作。</w:t>
      </w:r>
    </w:p>
    <w:p w:rsidR="002F1428" w:rsidRPr="00164B04" w:rsidRDefault="002F1428" w:rsidP="003606EC">
      <w:pPr>
        <w:spacing w:line="560" w:lineRule="exact"/>
        <w:ind w:firstLineChars="200" w:firstLine="640"/>
        <w:rPr>
          <w:rFonts w:ascii="仿宋_GB2312" w:eastAsia="仿宋_GB2312" w:hAnsi="仿宋" w:cs="仿宋_GB2312"/>
          <w:sz w:val="32"/>
          <w:szCs w:val="32"/>
        </w:rPr>
      </w:pPr>
      <w:r w:rsidRPr="00164B04">
        <w:rPr>
          <w:rFonts w:ascii="仿宋_GB2312" w:eastAsia="仿宋_GB2312" w:hAnsi="仿宋" w:cs="仿宋_GB2312" w:hint="eastAsia"/>
          <w:sz w:val="32"/>
          <w:szCs w:val="32"/>
        </w:rPr>
        <w:t>解除刑事强制措施，包括收容教养、劳动教养的未成年学生，应允许复学或转入专门学校学习。</w:t>
      </w:r>
      <w:r w:rsidRPr="00164B04">
        <w:rPr>
          <w:rFonts w:ascii="仿宋_GB2312" w:eastAsia="仿宋_GB2312" w:hAnsi="仿宋" w:cs="仿宋_GB2312"/>
          <w:sz w:val="32"/>
          <w:szCs w:val="32"/>
        </w:rPr>
        <w:t xml:space="preserve"> </w:t>
      </w:r>
    </w:p>
    <w:p w:rsidR="002F1428" w:rsidRPr="00164B04" w:rsidRDefault="002F1428" w:rsidP="003606EC">
      <w:pPr>
        <w:spacing w:line="560" w:lineRule="exact"/>
        <w:ind w:firstLineChars="200" w:firstLine="640"/>
        <w:rPr>
          <w:rFonts w:ascii="黑体" w:eastAsia="黑体" w:hAnsi="黑体"/>
          <w:sz w:val="32"/>
          <w:szCs w:val="32"/>
        </w:rPr>
      </w:pPr>
      <w:r w:rsidRPr="00164B04">
        <w:rPr>
          <w:rFonts w:ascii="黑体" w:eastAsia="黑体" w:hAnsi="黑体" w:cs="黑体" w:hint="eastAsia"/>
          <w:sz w:val="32"/>
          <w:szCs w:val="32"/>
        </w:rPr>
        <w:t>第四节</w:t>
      </w:r>
      <w:r w:rsidRPr="00164B04">
        <w:rPr>
          <w:rFonts w:ascii="黑体" w:eastAsia="黑体" w:hAnsi="黑体" w:cs="黑体"/>
          <w:sz w:val="32"/>
          <w:szCs w:val="32"/>
        </w:rPr>
        <w:t xml:space="preserve">  </w:t>
      </w:r>
      <w:r w:rsidRPr="00164B04">
        <w:rPr>
          <w:rFonts w:ascii="黑体" w:eastAsia="黑体" w:hAnsi="黑体" w:cs="黑体" w:hint="eastAsia"/>
          <w:sz w:val="32"/>
          <w:szCs w:val="32"/>
        </w:rPr>
        <w:t>退学</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第二十六条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年龄不足十八周岁、未受完九年义务教育的学生，一律不办理退学手续。</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年满十八周岁，不宜在校继续学习，可以办理退学手续。</w:t>
      </w:r>
    </w:p>
    <w:p w:rsidR="002F1428" w:rsidRPr="00164B04" w:rsidRDefault="002F1428" w:rsidP="003606EC">
      <w:pPr>
        <w:spacing w:line="560" w:lineRule="exact"/>
        <w:ind w:firstLineChars="200" w:firstLine="640"/>
        <w:rPr>
          <w:rFonts w:ascii="黑体" w:eastAsia="黑体" w:hAnsi="黑体"/>
          <w:sz w:val="32"/>
          <w:szCs w:val="32"/>
        </w:rPr>
      </w:pPr>
      <w:r w:rsidRPr="00164B04">
        <w:rPr>
          <w:rFonts w:ascii="黑体" w:eastAsia="黑体" w:hAnsi="黑体" w:cs="黑体" w:hint="eastAsia"/>
          <w:sz w:val="32"/>
          <w:szCs w:val="32"/>
        </w:rPr>
        <w:t>第五节</w:t>
      </w:r>
      <w:r w:rsidRPr="00164B04">
        <w:rPr>
          <w:rFonts w:ascii="黑体" w:eastAsia="黑体" w:hAnsi="黑体" w:cs="黑体"/>
          <w:sz w:val="32"/>
          <w:szCs w:val="32"/>
        </w:rPr>
        <w:t xml:space="preserve">  </w:t>
      </w:r>
      <w:r w:rsidRPr="00164B04">
        <w:rPr>
          <w:rFonts w:ascii="黑体" w:eastAsia="黑体" w:hAnsi="黑体" w:cs="黑体" w:hint="eastAsia"/>
          <w:sz w:val="32"/>
          <w:szCs w:val="32"/>
        </w:rPr>
        <w:t>学籍注销</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第二十七条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学生死亡，学校应当在规定时间内上报市教育局，注销其学籍。</w:t>
      </w:r>
    </w:p>
    <w:p w:rsidR="002F1428" w:rsidRPr="00164B04" w:rsidRDefault="002F1428" w:rsidP="00164B04">
      <w:pPr>
        <w:spacing w:line="560" w:lineRule="exact"/>
        <w:jc w:val="center"/>
        <w:rPr>
          <w:rFonts w:ascii="黑体" w:eastAsia="黑体" w:hAnsi="黑体"/>
          <w:sz w:val="36"/>
          <w:szCs w:val="36"/>
        </w:rPr>
      </w:pPr>
      <w:r w:rsidRPr="00164B04">
        <w:rPr>
          <w:rFonts w:ascii="黑体" w:eastAsia="黑体" w:hAnsi="黑体" w:cs="黑体" w:hint="eastAsia"/>
          <w:sz w:val="36"/>
          <w:szCs w:val="36"/>
        </w:rPr>
        <w:t>第四章</w:t>
      </w:r>
      <w:r w:rsidRPr="00164B04">
        <w:rPr>
          <w:rFonts w:ascii="黑体" w:eastAsia="黑体" w:hAnsi="黑体" w:cs="黑体"/>
          <w:sz w:val="36"/>
          <w:szCs w:val="36"/>
        </w:rPr>
        <w:t xml:space="preserve">  </w:t>
      </w:r>
      <w:r w:rsidRPr="00164B04">
        <w:rPr>
          <w:rFonts w:ascii="黑体" w:eastAsia="黑体" w:hAnsi="黑体" w:cs="黑体" w:hint="eastAsia"/>
          <w:sz w:val="36"/>
          <w:szCs w:val="36"/>
        </w:rPr>
        <w:t>奖励和处分</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第二十八条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奖励和处分是教育学生的一种方法。学校教育以奖励为主。</w:t>
      </w:r>
    </w:p>
    <w:p w:rsidR="002F1428" w:rsidRPr="00164B04" w:rsidRDefault="002F1428" w:rsidP="003606EC">
      <w:pPr>
        <w:spacing w:line="560" w:lineRule="exact"/>
        <w:ind w:firstLineChars="200" w:firstLine="640"/>
        <w:rPr>
          <w:rFonts w:ascii="仿宋_GB2312" w:eastAsia="仿宋_GB2312" w:hAnsi="仿宋" w:cs="仿宋_GB2312"/>
          <w:sz w:val="32"/>
          <w:szCs w:val="32"/>
        </w:rPr>
      </w:pPr>
      <w:r w:rsidRPr="00164B04">
        <w:rPr>
          <w:rFonts w:ascii="仿宋_GB2312" w:eastAsia="仿宋_GB2312" w:hAnsi="仿宋" w:cs="仿宋_GB2312" w:hint="eastAsia"/>
          <w:sz w:val="32"/>
          <w:szCs w:val="32"/>
        </w:rPr>
        <w:t>第二十九条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对德智体美诸方面表现突出或在某方面有突出成绩的学生，各级教育行政部门和学校可分别予以表扬、表彰和奖励，并记入学生成长档案。</w:t>
      </w:r>
      <w:r w:rsidRPr="00164B04">
        <w:rPr>
          <w:rFonts w:ascii="仿宋_GB2312" w:eastAsia="仿宋_GB2312" w:hAnsi="仿宋" w:cs="仿宋_GB2312"/>
          <w:sz w:val="32"/>
          <w:szCs w:val="32"/>
        </w:rPr>
        <w:t xml:space="preserve"> </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第三十条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对犯错误的学生，学校要加强教育，并给学生充分的改正错误的机会。对极少数确犯有严重错误、造成比较严重后果且屡教屡犯的学生，学校可按情节轻重，依规定程序分别给予警告、严重警告、记过的处分。学校不得违反国家法律和规定开除未成年学生或勒令学生退学。</w:t>
      </w:r>
    </w:p>
    <w:p w:rsidR="002F1428" w:rsidRPr="00164B04" w:rsidRDefault="002F1428" w:rsidP="003606EC">
      <w:pPr>
        <w:spacing w:line="560" w:lineRule="exact"/>
        <w:ind w:firstLineChars="200" w:firstLine="608"/>
        <w:rPr>
          <w:rFonts w:ascii="仿宋_GB2312" w:eastAsia="仿宋_GB2312" w:hAnsi="仿宋"/>
          <w:spacing w:val="-8"/>
          <w:sz w:val="32"/>
          <w:szCs w:val="32"/>
        </w:rPr>
      </w:pPr>
      <w:r w:rsidRPr="00164B04">
        <w:rPr>
          <w:rFonts w:ascii="仿宋_GB2312" w:eastAsia="仿宋_GB2312" w:hAnsi="仿宋" w:cs="仿宋_GB2312" w:hint="eastAsia"/>
          <w:spacing w:val="-8"/>
          <w:sz w:val="32"/>
          <w:szCs w:val="32"/>
        </w:rPr>
        <w:t>对学生给予处分的，由学校德育部门提出处分意见，告知被处分学生及其监护人，并听取其意见。当事学生及监护人可申请举行听证会。处分结果须由学校校务会议决定，经校长签署公布。</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学生及其监护人对学校的处分决定不服的，可以向市教育局申诉，由市教育局做出处理。</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第三十一条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处分期限一般为六个月，如遇毕业年级等特殊情况，可适当予以缩短。学生在受处分期间确有悔改表现，并且没有再发生违纪行为的，处分期满后，由学校解除处分并以书面形式通知学生本人及其监护人。采取处分消灭制度，在学生毕业时，所有的处分记录从学生学籍档案中撤除。</w:t>
      </w:r>
    </w:p>
    <w:p w:rsidR="002F1428" w:rsidRPr="0045505D" w:rsidRDefault="002F1428" w:rsidP="00164B04">
      <w:pPr>
        <w:spacing w:line="560" w:lineRule="exact"/>
        <w:jc w:val="center"/>
        <w:rPr>
          <w:rFonts w:ascii="黑体" w:eastAsia="黑体" w:hAnsi="黑体"/>
          <w:sz w:val="36"/>
          <w:szCs w:val="36"/>
        </w:rPr>
      </w:pPr>
      <w:r w:rsidRPr="0045505D">
        <w:rPr>
          <w:rFonts w:ascii="黑体" w:eastAsia="黑体" w:hAnsi="黑体" w:cs="黑体" w:hint="eastAsia"/>
          <w:sz w:val="36"/>
          <w:szCs w:val="36"/>
        </w:rPr>
        <w:t>第五章</w:t>
      </w:r>
      <w:r w:rsidRPr="0045505D">
        <w:rPr>
          <w:rFonts w:ascii="黑体" w:eastAsia="黑体" w:hAnsi="黑体" w:cs="黑体"/>
          <w:sz w:val="36"/>
          <w:szCs w:val="36"/>
        </w:rPr>
        <w:t xml:space="preserve">  </w:t>
      </w:r>
      <w:r w:rsidRPr="0045505D">
        <w:rPr>
          <w:rFonts w:ascii="黑体" w:eastAsia="黑体" w:hAnsi="黑体" w:cs="黑体" w:hint="eastAsia"/>
          <w:sz w:val="36"/>
          <w:szCs w:val="36"/>
        </w:rPr>
        <w:t>毕业、结业、肄业</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第三十二条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凡在学校完成九年义务教育的学生，发给《浙江省义务教育证书》（以下简称《证书》），作为完成法定义务教育的凭据。</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第三十三条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学生在修业年限内按课程计划规定完成学业，经考核，综合素质、学科成绩合格，准予毕业，由学校在《证书》上注明“毕业”。</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学生在修业年限内按课程计划规定完成学业，但综合素质考核不合格或学校毕业考试科目经补考仍有三门科目及以上不及格者，按结业处理，由学校在《证书》上注明“结业”。</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未完成九年义务教育者，作肄业处理。</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第三十四条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毕（结）业证书由省教育厅监制，市教育局验印，学校颁发。毕（结）业证书编号同学生学籍辅号。</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毕（结）业证书遗失后，不再补发。但经学生本人申请，可由毕（结）业学校开具毕（结）业证明书；证明书须经市教育局核定。</w:t>
      </w:r>
    </w:p>
    <w:p w:rsidR="002F1428" w:rsidRPr="00164B04" w:rsidRDefault="002F1428" w:rsidP="003606EC">
      <w:pPr>
        <w:spacing w:line="560" w:lineRule="exact"/>
        <w:ind w:firstLineChars="200" w:firstLine="640"/>
        <w:rPr>
          <w:rFonts w:ascii="仿宋_GB2312" w:eastAsia="仿宋_GB2312" w:hAnsi="仿宋" w:cs="仿宋_GB2312"/>
          <w:sz w:val="32"/>
          <w:szCs w:val="32"/>
        </w:rPr>
      </w:pPr>
      <w:r w:rsidRPr="00164B04">
        <w:rPr>
          <w:rFonts w:ascii="仿宋_GB2312" w:eastAsia="仿宋_GB2312" w:hAnsi="仿宋" w:cs="仿宋_GB2312" w:hint="eastAsia"/>
          <w:sz w:val="32"/>
          <w:szCs w:val="32"/>
        </w:rPr>
        <w:t>肄业证明由学校负责开具，并注明肄业年限；肄业证明须经市教育局核定。</w:t>
      </w:r>
      <w:r w:rsidRPr="00164B04">
        <w:rPr>
          <w:rFonts w:ascii="仿宋_GB2312" w:eastAsia="仿宋_GB2312" w:hAnsi="仿宋" w:cs="仿宋_GB2312"/>
          <w:sz w:val="32"/>
          <w:szCs w:val="32"/>
        </w:rPr>
        <w:t xml:space="preserve"> </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第三十五条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外国学生未按计划完成全部学业者，学校可发给写实性证明，写实性证明须经市教育局核定。</w:t>
      </w:r>
    </w:p>
    <w:p w:rsidR="002F1428" w:rsidRPr="0045505D" w:rsidRDefault="002F1428" w:rsidP="00164B04">
      <w:pPr>
        <w:spacing w:line="560" w:lineRule="exact"/>
        <w:jc w:val="center"/>
        <w:rPr>
          <w:rFonts w:ascii="黑体" w:eastAsia="黑体" w:hAnsi="黑体"/>
          <w:sz w:val="36"/>
          <w:szCs w:val="36"/>
        </w:rPr>
      </w:pPr>
      <w:r w:rsidRPr="0045505D">
        <w:rPr>
          <w:rFonts w:ascii="黑体" w:eastAsia="黑体" w:hAnsi="黑体" w:cs="黑体" w:hint="eastAsia"/>
          <w:sz w:val="36"/>
          <w:szCs w:val="36"/>
        </w:rPr>
        <w:t>第六章</w:t>
      </w:r>
      <w:r w:rsidRPr="0045505D">
        <w:rPr>
          <w:rFonts w:ascii="黑体" w:eastAsia="黑体" w:hAnsi="黑体" w:cs="黑体"/>
          <w:sz w:val="36"/>
          <w:szCs w:val="36"/>
        </w:rPr>
        <w:t xml:space="preserve">  </w:t>
      </w:r>
      <w:r w:rsidRPr="0045505D">
        <w:rPr>
          <w:rFonts w:ascii="黑体" w:eastAsia="黑体" w:hAnsi="黑体" w:cs="黑体" w:hint="eastAsia"/>
          <w:sz w:val="36"/>
          <w:szCs w:val="36"/>
        </w:rPr>
        <w:t>保障措施</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第三十六条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各级教育行政部门和学校应当切实加强学籍管理工作，指定专人负责学籍管理，建立工作机制，完善管理、培训与考核制度。</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各级学籍管理人员的基本信息须报市教育局备案。</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第三十七条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各学校要配合上级教育行政部门不断完善学生电子学籍系统，保障必要经费投入，确保学生各项信息的完整准确，成长记录记载及时。</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第三十八条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各学校要建立学籍信息保密制度并严格执行，严防学籍信息外泄和滥用。要严格按要求落实信息备份制度。</w:t>
      </w:r>
    </w:p>
    <w:p w:rsidR="002F1428" w:rsidRPr="00164B04"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第三十九条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学校违反本《办法》的规定，由市教育局责令改正；情节严重的，对直接负责的主管人员和其他直接责任人员依法给予处分。</w:t>
      </w:r>
    </w:p>
    <w:p w:rsidR="002F1428" w:rsidRDefault="002F1428" w:rsidP="003606EC">
      <w:pPr>
        <w:spacing w:line="560" w:lineRule="exact"/>
        <w:ind w:firstLineChars="200" w:firstLine="640"/>
        <w:rPr>
          <w:rFonts w:ascii="仿宋_GB2312" w:eastAsia="仿宋_GB2312" w:hAnsi="仿宋"/>
          <w:sz w:val="32"/>
          <w:szCs w:val="32"/>
        </w:rPr>
      </w:pPr>
      <w:r w:rsidRPr="00164B04">
        <w:rPr>
          <w:rFonts w:ascii="仿宋_GB2312" w:eastAsia="仿宋_GB2312" w:hAnsi="仿宋" w:cs="仿宋_GB2312" w:hint="eastAsia"/>
          <w:sz w:val="32"/>
          <w:szCs w:val="32"/>
        </w:rPr>
        <w:t>第四十条</w:t>
      </w:r>
      <w:r w:rsidRPr="00164B04">
        <w:rPr>
          <w:rFonts w:ascii="仿宋_GB2312" w:eastAsia="仿宋_GB2312" w:hAnsi="仿宋" w:cs="仿宋_GB2312"/>
          <w:sz w:val="32"/>
          <w:szCs w:val="32"/>
        </w:rPr>
        <w:t xml:space="preserve">  </w:t>
      </w:r>
      <w:r w:rsidRPr="00164B04">
        <w:rPr>
          <w:rFonts w:ascii="仿宋_GB2312" w:eastAsia="仿宋_GB2312" w:hAnsi="仿宋" w:cs="仿宋_GB2312" w:hint="eastAsia"/>
          <w:sz w:val="32"/>
          <w:szCs w:val="32"/>
        </w:rPr>
        <w:t>本《办法》自发文之日起施行。</w:t>
      </w:r>
    </w:p>
    <w:p w:rsidR="002F1428" w:rsidRDefault="002F1428" w:rsidP="003606EC">
      <w:pPr>
        <w:spacing w:line="560" w:lineRule="exact"/>
        <w:ind w:firstLineChars="200" w:firstLine="640"/>
        <w:rPr>
          <w:rFonts w:ascii="仿宋_GB2312" w:eastAsia="仿宋_GB2312" w:hAnsi="仿宋"/>
          <w:sz w:val="32"/>
          <w:szCs w:val="32"/>
        </w:rPr>
      </w:pPr>
    </w:p>
    <w:p w:rsidR="002F1428" w:rsidRDefault="002F1428" w:rsidP="003606EC">
      <w:pPr>
        <w:spacing w:line="560" w:lineRule="exact"/>
        <w:ind w:firstLineChars="200" w:firstLine="640"/>
        <w:rPr>
          <w:rFonts w:ascii="仿宋_GB2312" w:eastAsia="仿宋_GB2312" w:hAnsi="仿宋"/>
          <w:sz w:val="32"/>
          <w:szCs w:val="32"/>
        </w:rPr>
      </w:pPr>
    </w:p>
    <w:p w:rsidR="002F1428" w:rsidRDefault="002F1428" w:rsidP="003606EC">
      <w:pPr>
        <w:spacing w:line="560" w:lineRule="exact"/>
        <w:ind w:firstLineChars="200" w:firstLine="640"/>
        <w:rPr>
          <w:rFonts w:ascii="仿宋_GB2312" w:eastAsia="仿宋_GB2312" w:hAnsi="仿宋"/>
          <w:sz w:val="32"/>
          <w:szCs w:val="32"/>
        </w:rPr>
      </w:pPr>
    </w:p>
    <w:p w:rsidR="002F1428" w:rsidRDefault="002F1428" w:rsidP="003606EC">
      <w:pPr>
        <w:spacing w:line="560" w:lineRule="exact"/>
        <w:ind w:firstLineChars="200" w:firstLine="640"/>
        <w:rPr>
          <w:rFonts w:ascii="仿宋_GB2312" w:eastAsia="仿宋_GB2312" w:hAnsi="仿宋"/>
          <w:sz w:val="32"/>
          <w:szCs w:val="32"/>
        </w:rPr>
      </w:pPr>
    </w:p>
    <w:p w:rsidR="002F1428" w:rsidRDefault="002F1428" w:rsidP="00D369BE">
      <w:pPr>
        <w:spacing w:line="560" w:lineRule="exact"/>
        <w:rPr>
          <w:rFonts w:ascii="仿宋_GB2312" w:eastAsia="仿宋_GB2312" w:hAnsi="仿宋"/>
          <w:sz w:val="32"/>
          <w:szCs w:val="32"/>
        </w:rPr>
      </w:pPr>
    </w:p>
    <w:p w:rsidR="002F1428" w:rsidRPr="00512751" w:rsidRDefault="002F1428" w:rsidP="00D369BE">
      <w:pPr>
        <w:spacing w:line="560" w:lineRule="exact"/>
        <w:rPr>
          <w:rFonts w:ascii="仿宋_GB2312" w:eastAsia="仿宋_GB2312"/>
          <w:sz w:val="32"/>
          <w:szCs w:val="32"/>
        </w:rPr>
      </w:pPr>
    </w:p>
    <w:p w:rsidR="002F1428" w:rsidRPr="00512751" w:rsidRDefault="002F1428" w:rsidP="003606EC">
      <w:pPr>
        <w:spacing w:line="560" w:lineRule="exact"/>
        <w:ind w:left="630" w:hangingChars="300" w:hanging="630"/>
        <w:rPr>
          <w:rFonts w:ascii="仿宋_GB2312" w:eastAsia="仿宋_GB2312"/>
          <w:sz w:val="32"/>
          <w:szCs w:val="32"/>
        </w:rPr>
      </w:pPr>
      <w:r>
        <w:rPr>
          <w:noProof/>
        </w:rPr>
        <w:pict>
          <v:line id="_x0000_s1027" style="position:absolute;left:0;text-align:left;z-index:251656192" from="-9pt,0" to="449.95pt,0"/>
        </w:pict>
      </w:r>
      <w:r w:rsidRPr="00512751">
        <w:rPr>
          <w:rFonts w:ascii="仿宋_GB2312" w:eastAsia="仿宋_GB2312" w:cs="仿宋_GB2312" w:hint="eastAsia"/>
          <w:sz w:val="32"/>
          <w:szCs w:val="32"/>
        </w:rPr>
        <w:t>抄送：</w:t>
      </w:r>
      <w:r w:rsidRPr="00164B04">
        <w:rPr>
          <w:rFonts w:ascii="仿宋_GB2312" w:eastAsia="仿宋_GB2312" w:hAnsi="仿宋" w:cs="仿宋_GB2312" w:hint="eastAsia"/>
          <w:sz w:val="32"/>
          <w:szCs w:val="32"/>
        </w:rPr>
        <w:t>温州市教育局</w:t>
      </w:r>
      <w:r w:rsidRPr="00164B04">
        <w:rPr>
          <w:rFonts w:ascii="仿宋_GB2312" w:eastAsia="仿宋_GB2312" w:hAnsi="仿宋" w:cs="仿宋_GB2312"/>
          <w:sz w:val="32"/>
          <w:szCs w:val="32"/>
        </w:rPr>
        <w:t>,</w:t>
      </w:r>
      <w:r w:rsidRPr="00164B04">
        <w:rPr>
          <w:rFonts w:ascii="仿宋_GB2312" w:eastAsia="仿宋_GB2312" w:hAnsi="仿宋" w:cs="仿宋_GB2312" w:hint="eastAsia"/>
          <w:sz w:val="32"/>
          <w:szCs w:val="32"/>
        </w:rPr>
        <w:t>乐清市人大、市政府、市政协。</w:t>
      </w:r>
    </w:p>
    <w:p w:rsidR="002F1428" w:rsidRPr="00D369BE" w:rsidRDefault="002F1428" w:rsidP="00D369BE">
      <w:pPr>
        <w:spacing w:line="560" w:lineRule="exact"/>
        <w:rPr>
          <w:rFonts w:ascii="仿宋_GB2312" w:eastAsia="仿宋_GB2312"/>
          <w:sz w:val="32"/>
          <w:szCs w:val="32"/>
        </w:rPr>
      </w:pPr>
      <w:r>
        <w:rPr>
          <w:noProof/>
        </w:rPr>
        <w:pict>
          <v:line id="_x0000_s1028" style="position:absolute;left:0;text-align:left;z-index:251658240" from="-9pt,3pt" to="450pt,3pt"/>
        </w:pict>
      </w:r>
      <w:r>
        <w:rPr>
          <w:noProof/>
        </w:rPr>
        <w:pict>
          <v:line id="_x0000_s1029" style="position:absolute;left:0;text-align:left;z-index:251657216" from="-9pt,34.2pt" to="450pt,34.2pt"/>
        </w:pict>
      </w:r>
      <w:r w:rsidRPr="00512751">
        <w:rPr>
          <w:rFonts w:ascii="仿宋_GB2312" w:eastAsia="仿宋_GB2312" w:cs="仿宋_GB2312" w:hint="eastAsia"/>
          <w:sz w:val="32"/>
          <w:szCs w:val="32"/>
        </w:rPr>
        <w:t>乐清市教育局办公室</w:t>
      </w:r>
      <w:r w:rsidRPr="00512751">
        <w:rPr>
          <w:rFonts w:ascii="仿宋_GB2312" w:eastAsia="仿宋_GB2312"/>
          <w:sz w:val="32"/>
          <w:szCs w:val="32"/>
        </w:rPr>
        <w:tab/>
      </w:r>
      <w:r w:rsidRPr="00512751">
        <w:rPr>
          <w:rFonts w:ascii="仿宋_GB2312" w:eastAsia="仿宋_GB2312"/>
          <w:sz w:val="32"/>
          <w:szCs w:val="32"/>
        </w:rPr>
        <w:tab/>
      </w:r>
      <w:r w:rsidRPr="00512751">
        <w:rPr>
          <w:rFonts w:ascii="仿宋_GB2312" w:eastAsia="仿宋_GB2312"/>
          <w:sz w:val="32"/>
          <w:szCs w:val="32"/>
        </w:rPr>
        <w:tab/>
      </w:r>
      <w:r w:rsidRPr="00512751">
        <w:rPr>
          <w:rFonts w:ascii="仿宋_GB2312" w:eastAsia="仿宋_GB2312"/>
          <w:sz w:val="32"/>
          <w:szCs w:val="32"/>
        </w:rPr>
        <w:tab/>
      </w:r>
      <w:r w:rsidRPr="00512751">
        <w:rPr>
          <w:rFonts w:ascii="仿宋_GB2312" w:eastAsia="仿宋_GB2312"/>
          <w:sz w:val="32"/>
          <w:szCs w:val="32"/>
        </w:rPr>
        <w:tab/>
      </w:r>
      <w:r w:rsidRPr="00512751">
        <w:rPr>
          <w:rFonts w:ascii="仿宋_GB2312" w:eastAsia="仿宋_GB2312" w:cs="仿宋_GB2312"/>
          <w:sz w:val="32"/>
          <w:szCs w:val="32"/>
        </w:rPr>
        <w:t xml:space="preserve">     </w:t>
      </w:r>
      <w:smartTag w:uri="urn:schemas-microsoft-com:office:smarttags" w:element="chsdate">
        <w:smartTagPr>
          <w:attr w:name="IsROCDate" w:val="False"/>
          <w:attr w:name="IsLunarDate" w:val="False"/>
          <w:attr w:name="Day" w:val="18"/>
          <w:attr w:name="Month" w:val="1"/>
          <w:attr w:name="Year" w:val="2016"/>
        </w:smartTagPr>
        <w:r w:rsidRPr="00512751">
          <w:rPr>
            <w:rFonts w:ascii="仿宋_GB2312" w:eastAsia="仿宋_GB2312" w:cs="仿宋_GB2312"/>
            <w:sz w:val="32"/>
            <w:szCs w:val="32"/>
          </w:rPr>
          <w:t>201</w:t>
        </w:r>
        <w:r>
          <w:rPr>
            <w:rFonts w:ascii="仿宋_GB2312" w:eastAsia="仿宋_GB2312" w:cs="仿宋_GB2312"/>
            <w:sz w:val="32"/>
            <w:szCs w:val="32"/>
          </w:rPr>
          <w:t>6</w:t>
        </w:r>
        <w:r w:rsidRPr="00512751">
          <w:rPr>
            <w:rFonts w:ascii="仿宋_GB2312" w:eastAsia="仿宋_GB2312" w:cs="仿宋_GB2312" w:hint="eastAsia"/>
            <w:sz w:val="32"/>
            <w:szCs w:val="32"/>
          </w:rPr>
          <w:t>年</w:t>
        </w:r>
        <w:r>
          <w:rPr>
            <w:rFonts w:ascii="仿宋_GB2312" w:eastAsia="仿宋_GB2312" w:cs="仿宋_GB2312"/>
            <w:sz w:val="32"/>
            <w:szCs w:val="32"/>
          </w:rPr>
          <w:t>1</w:t>
        </w:r>
        <w:r w:rsidRPr="00512751">
          <w:rPr>
            <w:rFonts w:ascii="仿宋_GB2312" w:eastAsia="仿宋_GB2312" w:cs="仿宋_GB2312" w:hint="eastAsia"/>
            <w:sz w:val="32"/>
            <w:szCs w:val="32"/>
          </w:rPr>
          <w:t>月</w:t>
        </w:r>
        <w:r w:rsidRPr="00512751">
          <w:rPr>
            <w:rFonts w:ascii="仿宋_GB2312" w:eastAsia="仿宋_GB2312" w:cs="仿宋_GB2312"/>
            <w:sz w:val="32"/>
            <w:szCs w:val="32"/>
          </w:rPr>
          <w:t>1</w:t>
        </w:r>
        <w:r>
          <w:rPr>
            <w:rFonts w:ascii="仿宋_GB2312" w:eastAsia="仿宋_GB2312" w:cs="仿宋_GB2312"/>
            <w:sz w:val="32"/>
            <w:szCs w:val="32"/>
          </w:rPr>
          <w:t>8</w:t>
        </w:r>
        <w:r w:rsidRPr="00512751">
          <w:rPr>
            <w:rFonts w:ascii="仿宋_GB2312" w:eastAsia="仿宋_GB2312" w:cs="仿宋_GB2312" w:hint="eastAsia"/>
            <w:sz w:val="32"/>
            <w:szCs w:val="32"/>
          </w:rPr>
          <w:t>日</w:t>
        </w:r>
      </w:smartTag>
      <w:r w:rsidRPr="00512751">
        <w:rPr>
          <w:rFonts w:ascii="仿宋_GB2312" w:eastAsia="仿宋_GB2312" w:cs="仿宋_GB2312" w:hint="eastAsia"/>
          <w:sz w:val="32"/>
          <w:szCs w:val="32"/>
        </w:rPr>
        <w:t>印发</w:t>
      </w:r>
    </w:p>
    <w:sectPr w:rsidR="002F1428" w:rsidRPr="00D369BE" w:rsidSect="005B7E34">
      <w:footerReference w:type="default" r:id="rId7"/>
      <w:pgSz w:w="11906" w:h="16838"/>
      <w:pgMar w:top="1588" w:right="1474" w:bottom="1588"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428" w:rsidRDefault="002F1428" w:rsidP="001232D3">
      <w:r>
        <w:separator/>
      </w:r>
    </w:p>
  </w:endnote>
  <w:endnote w:type="continuationSeparator" w:id="0">
    <w:p w:rsidR="002F1428" w:rsidRDefault="002F1428" w:rsidP="00123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28" w:rsidRPr="005B7E34" w:rsidRDefault="002F1428" w:rsidP="002A242F">
    <w:pPr>
      <w:pStyle w:val="Footer"/>
      <w:framePr w:wrap="auto" w:vAnchor="text" w:hAnchor="margin" w:xAlign="outside" w:y="1"/>
      <w:rPr>
        <w:rStyle w:val="PageNumber"/>
        <w:rFonts w:ascii="宋体"/>
        <w:sz w:val="28"/>
        <w:szCs w:val="28"/>
      </w:rPr>
    </w:pPr>
    <w:r w:rsidRPr="005B7E34">
      <w:rPr>
        <w:rStyle w:val="PageNumber"/>
        <w:rFonts w:ascii="宋体" w:hAnsi="宋体" w:cs="宋体"/>
        <w:sz w:val="28"/>
        <w:szCs w:val="28"/>
      </w:rPr>
      <w:fldChar w:fldCharType="begin"/>
    </w:r>
    <w:r w:rsidRPr="005B7E34">
      <w:rPr>
        <w:rStyle w:val="PageNumber"/>
        <w:rFonts w:ascii="宋体" w:hAnsi="宋体" w:cs="宋体"/>
        <w:sz w:val="28"/>
        <w:szCs w:val="28"/>
      </w:rPr>
      <w:instrText xml:space="preserve">PAGE  </w:instrText>
    </w:r>
    <w:r w:rsidRPr="005B7E34">
      <w:rPr>
        <w:rStyle w:val="PageNumber"/>
        <w:rFonts w:ascii="宋体" w:hAnsi="宋体" w:cs="宋体"/>
        <w:sz w:val="28"/>
        <w:szCs w:val="28"/>
      </w:rPr>
      <w:fldChar w:fldCharType="separate"/>
    </w:r>
    <w:r>
      <w:rPr>
        <w:rStyle w:val="PageNumber"/>
        <w:rFonts w:ascii="宋体" w:hAnsi="宋体" w:cs="宋体"/>
        <w:noProof/>
        <w:sz w:val="28"/>
        <w:szCs w:val="28"/>
      </w:rPr>
      <w:t>- 1 -</w:t>
    </w:r>
    <w:r w:rsidRPr="005B7E34">
      <w:rPr>
        <w:rStyle w:val="PageNumber"/>
        <w:rFonts w:ascii="宋体" w:hAnsi="宋体" w:cs="宋体"/>
        <w:sz w:val="28"/>
        <w:szCs w:val="28"/>
      </w:rPr>
      <w:fldChar w:fldCharType="end"/>
    </w:r>
  </w:p>
  <w:p w:rsidR="002F1428" w:rsidRDefault="002F1428" w:rsidP="005B7E34">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428" w:rsidRDefault="002F1428" w:rsidP="001232D3">
      <w:r>
        <w:separator/>
      </w:r>
    </w:p>
  </w:footnote>
  <w:footnote w:type="continuationSeparator" w:id="0">
    <w:p w:rsidR="002F1428" w:rsidRDefault="002F1428" w:rsidP="00123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7CFB"/>
    <w:multiLevelType w:val="hybridMultilevel"/>
    <w:tmpl w:val="26922216"/>
    <w:lvl w:ilvl="0" w:tplc="3036FF78">
      <w:start w:val="1"/>
      <w:numFmt w:val="japaneseCounting"/>
      <w:lvlText w:val="%1、"/>
      <w:lvlJc w:val="left"/>
      <w:pPr>
        <w:ind w:left="1360" w:hanging="720"/>
      </w:pPr>
      <w:rPr>
        <w:rFonts w:cs="Times New Roman" w:hint="default"/>
      </w:rPr>
    </w:lvl>
    <w:lvl w:ilvl="1" w:tplc="04090019">
      <w:start w:val="1"/>
      <w:numFmt w:val="lowerLetter"/>
      <w:lvlText w:val="%2)"/>
      <w:lvlJc w:val="left"/>
      <w:pPr>
        <w:ind w:left="1480" w:hanging="420"/>
      </w:pPr>
      <w:rPr>
        <w:rFonts w:cs="Times New Roman"/>
      </w:rPr>
    </w:lvl>
    <w:lvl w:ilvl="2" w:tplc="0409001B">
      <w:start w:val="1"/>
      <w:numFmt w:val="lowerRoman"/>
      <w:lvlText w:val="%3."/>
      <w:lvlJc w:val="right"/>
      <w:pPr>
        <w:ind w:left="1900" w:hanging="420"/>
      </w:pPr>
      <w:rPr>
        <w:rFonts w:cs="Times New Roman"/>
      </w:rPr>
    </w:lvl>
    <w:lvl w:ilvl="3" w:tplc="0409000F">
      <w:start w:val="1"/>
      <w:numFmt w:val="decimal"/>
      <w:lvlText w:val="%4."/>
      <w:lvlJc w:val="left"/>
      <w:pPr>
        <w:ind w:left="2320" w:hanging="420"/>
      </w:pPr>
      <w:rPr>
        <w:rFonts w:cs="Times New Roman"/>
      </w:rPr>
    </w:lvl>
    <w:lvl w:ilvl="4" w:tplc="04090019">
      <w:start w:val="1"/>
      <w:numFmt w:val="lowerLetter"/>
      <w:lvlText w:val="%5)"/>
      <w:lvlJc w:val="left"/>
      <w:pPr>
        <w:ind w:left="2740" w:hanging="420"/>
      </w:pPr>
      <w:rPr>
        <w:rFonts w:cs="Times New Roman"/>
      </w:rPr>
    </w:lvl>
    <w:lvl w:ilvl="5" w:tplc="0409001B">
      <w:start w:val="1"/>
      <w:numFmt w:val="lowerRoman"/>
      <w:lvlText w:val="%6."/>
      <w:lvlJc w:val="right"/>
      <w:pPr>
        <w:ind w:left="3160" w:hanging="420"/>
      </w:pPr>
      <w:rPr>
        <w:rFonts w:cs="Times New Roman"/>
      </w:rPr>
    </w:lvl>
    <w:lvl w:ilvl="6" w:tplc="0409000F">
      <w:start w:val="1"/>
      <w:numFmt w:val="decimal"/>
      <w:lvlText w:val="%7."/>
      <w:lvlJc w:val="left"/>
      <w:pPr>
        <w:ind w:left="3580" w:hanging="420"/>
      </w:pPr>
      <w:rPr>
        <w:rFonts w:cs="Times New Roman"/>
      </w:rPr>
    </w:lvl>
    <w:lvl w:ilvl="7" w:tplc="04090019">
      <w:start w:val="1"/>
      <w:numFmt w:val="lowerLetter"/>
      <w:lvlText w:val="%8)"/>
      <w:lvlJc w:val="left"/>
      <w:pPr>
        <w:ind w:left="4000" w:hanging="420"/>
      </w:pPr>
      <w:rPr>
        <w:rFonts w:cs="Times New Roman"/>
      </w:rPr>
    </w:lvl>
    <w:lvl w:ilvl="8" w:tplc="0409001B">
      <w:start w:val="1"/>
      <w:numFmt w:val="lowerRoman"/>
      <w:lvlText w:val="%9."/>
      <w:lvlJc w:val="right"/>
      <w:pPr>
        <w:ind w:left="4420" w:hanging="420"/>
      </w:pPr>
      <w:rPr>
        <w:rFonts w:cs="Times New Roman"/>
      </w:rPr>
    </w:lvl>
  </w:abstractNum>
  <w:abstractNum w:abstractNumId="1">
    <w:nsid w:val="0FC47CBC"/>
    <w:multiLevelType w:val="hybridMultilevel"/>
    <w:tmpl w:val="B4943D52"/>
    <w:lvl w:ilvl="0" w:tplc="CEB21E3E">
      <w:start w:val="1"/>
      <w:numFmt w:val="japaneseCounting"/>
      <w:lvlText w:val="第%1章"/>
      <w:lvlJc w:val="left"/>
      <w:pPr>
        <w:tabs>
          <w:tab w:val="num" w:pos="1080"/>
        </w:tabs>
        <w:ind w:left="1080" w:hanging="108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116A42F0"/>
    <w:multiLevelType w:val="hybridMultilevel"/>
    <w:tmpl w:val="25BE5A7A"/>
    <w:lvl w:ilvl="0" w:tplc="3C2A6DBC">
      <w:start w:val="1"/>
      <w:numFmt w:val="decimal"/>
      <w:lvlText w:val="%1、"/>
      <w:lvlJc w:val="left"/>
      <w:pPr>
        <w:ind w:left="1360" w:hanging="720"/>
      </w:pPr>
      <w:rPr>
        <w:rFonts w:cs="Times New Roman" w:hint="default"/>
      </w:rPr>
    </w:lvl>
    <w:lvl w:ilvl="1" w:tplc="04090019">
      <w:start w:val="1"/>
      <w:numFmt w:val="lowerLetter"/>
      <w:lvlText w:val="%2)"/>
      <w:lvlJc w:val="left"/>
      <w:pPr>
        <w:ind w:left="1480" w:hanging="420"/>
      </w:pPr>
      <w:rPr>
        <w:rFonts w:cs="Times New Roman"/>
      </w:rPr>
    </w:lvl>
    <w:lvl w:ilvl="2" w:tplc="0409001B">
      <w:start w:val="1"/>
      <w:numFmt w:val="lowerRoman"/>
      <w:lvlText w:val="%3."/>
      <w:lvlJc w:val="right"/>
      <w:pPr>
        <w:ind w:left="1900" w:hanging="420"/>
      </w:pPr>
      <w:rPr>
        <w:rFonts w:cs="Times New Roman"/>
      </w:rPr>
    </w:lvl>
    <w:lvl w:ilvl="3" w:tplc="0409000F">
      <w:start w:val="1"/>
      <w:numFmt w:val="decimal"/>
      <w:lvlText w:val="%4."/>
      <w:lvlJc w:val="left"/>
      <w:pPr>
        <w:ind w:left="2320" w:hanging="420"/>
      </w:pPr>
      <w:rPr>
        <w:rFonts w:cs="Times New Roman"/>
      </w:rPr>
    </w:lvl>
    <w:lvl w:ilvl="4" w:tplc="04090019">
      <w:start w:val="1"/>
      <w:numFmt w:val="lowerLetter"/>
      <w:lvlText w:val="%5)"/>
      <w:lvlJc w:val="left"/>
      <w:pPr>
        <w:ind w:left="2740" w:hanging="420"/>
      </w:pPr>
      <w:rPr>
        <w:rFonts w:cs="Times New Roman"/>
      </w:rPr>
    </w:lvl>
    <w:lvl w:ilvl="5" w:tplc="0409001B">
      <w:start w:val="1"/>
      <w:numFmt w:val="lowerRoman"/>
      <w:lvlText w:val="%6."/>
      <w:lvlJc w:val="right"/>
      <w:pPr>
        <w:ind w:left="3160" w:hanging="420"/>
      </w:pPr>
      <w:rPr>
        <w:rFonts w:cs="Times New Roman"/>
      </w:rPr>
    </w:lvl>
    <w:lvl w:ilvl="6" w:tplc="0409000F">
      <w:start w:val="1"/>
      <w:numFmt w:val="decimal"/>
      <w:lvlText w:val="%7."/>
      <w:lvlJc w:val="left"/>
      <w:pPr>
        <w:ind w:left="3580" w:hanging="420"/>
      </w:pPr>
      <w:rPr>
        <w:rFonts w:cs="Times New Roman"/>
      </w:rPr>
    </w:lvl>
    <w:lvl w:ilvl="7" w:tplc="04090019">
      <w:start w:val="1"/>
      <w:numFmt w:val="lowerLetter"/>
      <w:lvlText w:val="%8)"/>
      <w:lvlJc w:val="left"/>
      <w:pPr>
        <w:ind w:left="4000" w:hanging="420"/>
      </w:pPr>
      <w:rPr>
        <w:rFonts w:cs="Times New Roman"/>
      </w:rPr>
    </w:lvl>
    <w:lvl w:ilvl="8" w:tplc="0409001B">
      <w:start w:val="1"/>
      <w:numFmt w:val="lowerRoman"/>
      <w:lvlText w:val="%9."/>
      <w:lvlJc w:val="right"/>
      <w:pPr>
        <w:ind w:left="4420" w:hanging="420"/>
      </w:pPr>
      <w:rPr>
        <w:rFonts w:cs="Times New Roman"/>
      </w:rPr>
    </w:lvl>
  </w:abstractNum>
  <w:abstractNum w:abstractNumId="3">
    <w:nsid w:val="18FA6E88"/>
    <w:multiLevelType w:val="hybridMultilevel"/>
    <w:tmpl w:val="26B2DD00"/>
    <w:lvl w:ilvl="0" w:tplc="5A6C7ECE">
      <w:start w:val="1"/>
      <w:numFmt w:val="japaneseCounting"/>
      <w:lvlText w:val="%1、"/>
      <w:lvlJc w:val="left"/>
      <w:pPr>
        <w:ind w:left="1360" w:hanging="720"/>
      </w:pPr>
      <w:rPr>
        <w:rFonts w:cs="Times New Roman" w:hint="default"/>
      </w:rPr>
    </w:lvl>
    <w:lvl w:ilvl="1" w:tplc="04090019">
      <w:start w:val="1"/>
      <w:numFmt w:val="lowerLetter"/>
      <w:lvlText w:val="%2)"/>
      <w:lvlJc w:val="left"/>
      <w:pPr>
        <w:ind w:left="1480" w:hanging="420"/>
      </w:pPr>
      <w:rPr>
        <w:rFonts w:cs="Times New Roman"/>
      </w:rPr>
    </w:lvl>
    <w:lvl w:ilvl="2" w:tplc="0409001B">
      <w:start w:val="1"/>
      <w:numFmt w:val="lowerRoman"/>
      <w:lvlText w:val="%3."/>
      <w:lvlJc w:val="right"/>
      <w:pPr>
        <w:ind w:left="1900" w:hanging="420"/>
      </w:pPr>
      <w:rPr>
        <w:rFonts w:cs="Times New Roman"/>
      </w:rPr>
    </w:lvl>
    <w:lvl w:ilvl="3" w:tplc="0409000F">
      <w:start w:val="1"/>
      <w:numFmt w:val="decimal"/>
      <w:lvlText w:val="%4."/>
      <w:lvlJc w:val="left"/>
      <w:pPr>
        <w:ind w:left="2320" w:hanging="420"/>
      </w:pPr>
      <w:rPr>
        <w:rFonts w:cs="Times New Roman"/>
      </w:rPr>
    </w:lvl>
    <w:lvl w:ilvl="4" w:tplc="04090019">
      <w:start w:val="1"/>
      <w:numFmt w:val="lowerLetter"/>
      <w:lvlText w:val="%5)"/>
      <w:lvlJc w:val="left"/>
      <w:pPr>
        <w:ind w:left="2740" w:hanging="420"/>
      </w:pPr>
      <w:rPr>
        <w:rFonts w:cs="Times New Roman"/>
      </w:rPr>
    </w:lvl>
    <w:lvl w:ilvl="5" w:tplc="0409001B">
      <w:start w:val="1"/>
      <w:numFmt w:val="lowerRoman"/>
      <w:lvlText w:val="%6."/>
      <w:lvlJc w:val="right"/>
      <w:pPr>
        <w:ind w:left="3160" w:hanging="420"/>
      </w:pPr>
      <w:rPr>
        <w:rFonts w:cs="Times New Roman"/>
      </w:rPr>
    </w:lvl>
    <w:lvl w:ilvl="6" w:tplc="0409000F">
      <w:start w:val="1"/>
      <w:numFmt w:val="decimal"/>
      <w:lvlText w:val="%7."/>
      <w:lvlJc w:val="left"/>
      <w:pPr>
        <w:ind w:left="3580" w:hanging="420"/>
      </w:pPr>
      <w:rPr>
        <w:rFonts w:cs="Times New Roman"/>
      </w:rPr>
    </w:lvl>
    <w:lvl w:ilvl="7" w:tplc="04090019">
      <w:start w:val="1"/>
      <w:numFmt w:val="lowerLetter"/>
      <w:lvlText w:val="%8)"/>
      <w:lvlJc w:val="left"/>
      <w:pPr>
        <w:ind w:left="4000" w:hanging="420"/>
      </w:pPr>
      <w:rPr>
        <w:rFonts w:cs="Times New Roman"/>
      </w:rPr>
    </w:lvl>
    <w:lvl w:ilvl="8" w:tplc="0409001B">
      <w:start w:val="1"/>
      <w:numFmt w:val="lowerRoman"/>
      <w:lvlText w:val="%9."/>
      <w:lvlJc w:val="right"/>
      <w:pPr>
        <w:ind w:left="4420" w:hanging="420"/>
      </w:pPr>
      <w:rPr>
        <w:rFonts w:cs="Times New Roman"/>
      </w:rPr>
    </w:lvl>
  </w:abstractNum>
  <w:abstractNum w:abstractNumId="4">
    <w:nsid w:val="26082A1E"/>
    <w:multiLevelType w:val="hybridMultilevel"/>
    <w:tmpl w:val="8EDE5C78"/>
    <w:lvl w:ilvl="0" w:tplc="D5221A66">
      <w:start w:val="2"/>
      <w:numFmt w:val="japaneseCounting"/>
      <w:lvlText w:val="（%1）"/>
      <w:lvlJc w:val="left"/>
      <w:pPr>
        <w:ind w:left="1931" w:hanging="1080"/>
      </w:pPr>
      <w:rPr>
        <w:rFonts w:cs="Times New Roman" w:hint="default"/>
      </w:rPr>
    </w:lvl>
    <w:lvl w:ilvl="1" w:tplc="04090019">
      <w:start w:val="1"/>
      <w:numFmt w:val="lowerLetter"/>
      <w:lvlText w:val="%2)"/>
      <w:lvlJc w:val="left"/>
      <w:pPr>
        <w:ind w:left="1691" w:hanging="420"/>
      </w:pPr>
      <w:rPr>
        <w:rFonts w:cs="Times New Roman"/>
      </w:rPr>
    </w:lvl>
    <w:lvl w:ilvl="2" w:tplc="0409001B">
      <w:start w:val="1"/>
      <w:numFmt w:val="lowerRoman"/>
      <w:lvlText w:val="%3."/>
      <w:lvlJc w:val="right"/>
      <w:pPr>
        <w:ind w:left="2111" w:hanging="420"/>
      </w:pPr>
      <w:rPr>
        <w:rFonts w:cs="Times New Roman"/>
      </w:rPr>
    </w:lvl>
    <w:lvl w:ilvl="3" w:tplc="0409000F">
      <w:start w:val="1"/>
      <w:numFmt w:val="decimal"/>
      <w:lvlText w:val="%4."/>
      <w:lvlJc w:val="left"/>
      <w:pPr>
        <w:ind w:left="2531" w:hanging="420"/>
      </w:pPr>
      <w:rPr>
        <w:rFonts w:cs="Times New Roman"/>
      </w:rPr>
    </w:lvl>
    <w:lvl w:ilvl="4" w:tplc="04090019">
      <w:start w:val="1"/>
      <w:numFmt w:val="lowerLetter"/>
      <w:lvlText w:val="%5)"/>
      <w:lvlJc w:val="left"/>
      <w:pPr>
        <w:ind w:left="2951" w:hanging="420"/>
      </w:pPr>
      <w:rPr>
        <w:rFonts w:cs="Times New Roman"/>
      </w:rPr>
    </w:lvl>
    <w:lvl w:ilvl="5" w:tplc="0409001B">
      <w:start w:val="1"/>
      <w:numFmt w:val="lowerRoman"/>
      <w:lvlText w:val="%6."/>
      <w:lvlJc w:val="right"/>
      <w:pPr>
        <w:ind w:left="3371" w:hanging="420"/>
      </w:pPr>
      <w:rPr>
        <w:rFonts w:cs="Times New Roman"/>
      </w:rPr>
    </w:lvl>
    <w:lvl w:ilvl="6" w:tplc="0409000F">
      <w:start w:val="1"/>
      <w:numFmt w:val="decimal"/>
      <w:lvlText w:val="%7."/>
      <w:lvlJc w:val="left"/>
      <w:pPr>
        <w:ind w:left="3791" w:hanging="420"/>
      </w:pPr>
      <w:rPr>
        <w:rFonts w:cs="Times New Roman"/>
      </w:rPr>
    </w:lvl>
    <w:lvl w:ilvl="7" w:tplc="04090019">
      <w:start w:val="1"/>
      <w:numFmt w:val="lowerLetter"/>
      <w:lvlText w:val="%8)"/>
      <w:lvlJc w:val="left"/>
      <w:pPr>
        <w:ind w:left="4211" w:hanging="420"/>
      </w:pPr>
      <w:rPr>
        <w:rFonts w:cs="Times New Roman"/>
      </w:rPr>
    </w:lvl>
    <w:lvl w:ilvl="8" w:tplc="0409001B">
      <w:start w:val="1"/>
      <w:numFmt w:val="lowerRoman"/>
      <w:lvlText w:val="%9."/>
      <w:lvlJc w:val="right"/>
      <w:pPr>
        <w:ind w:left="4631" w:hanging="420"/>
      </w:pPr>
      <w:rPr>
        <w:rFonts w:cs="Times New Roman"/>
      </w:rPr>
    </w:lvl>
  </w:abstractNum>
  <w:abstractNum w:abstractNumId="5">
    <w:nsid w:val="728D5015"/>
    <w:multiLevelType w:val="hybridMultilevel"/>
    <w:tmpl w:val="BC8A7E0E"/>
    <w:lvl w:ilvl="0" w:tplc="1FB23138">
      <w:start w:val="1"/>
      <w:numFmt w:val="japaneseCounting"/>
      <w:lvlText w:val="%1、"/>
      <w:lvlJc w:val="left"/>
      <w:pPr>
        <w:ind w:left="1360" w:hanging="720"/>
      </w:pPr>
      <w:rPr>
        <w:rFonts w:cs="Times New Roman" w:hint="default"/>
      </w:rPr>
    </w:lvl>
    <w:lvl w:ilvl="1" w:tplc="04090019">
      <w:start w:val="1"/>
      <w:numFmt w:val="lowerLetter"/>
      <w:lvlText w:val="%2)"/>
      <w:lvlJc w:val="left"/>
      <w:pPr>
        <w:ind w:left="1480" w:hanging="420"/>
      </w:pPr>
      <w:rPr>
        <w:rFonts w:cs="Times New Roman"/>
      </w:rPr>
    </w:lvl>
    <w:lvl w:ilvl="2" w:tplc="0409001B">
      <w:start w:val="1"/>
      <w:numFmt w:val="lowerRoman"/>
      <w:lvlText w:val="%3."/>
      <w:lvlJc w:val="right"/>
      <w:pPr>
        <w:ind w:left="1900" w:hanging="420"/>
      </w:pPr>
      <w:rPr>
        <w:rFonts w:cs="Times New Roman"/>
      </w:rPr>
    </w:lvl>
    <w:lvl w:ilvl="3" w:tplc="0409000F">
      <w:start w:val="1"/>
      <w:numFmt w:val="decimal"/>
      <w:lvlText w:val="%4."/>
      <w:lvlJc w:val="left"/>
      <w:pPr>
        <w:ind w:left="2320" w:hanging="420"/>
      </w:pPr>
      <w:rPr>
        <w:rFonts w:cs="Times New Roman"/>
      </w:rPr>
    </w:lvl>
    <w:lvl w:ilvl="4" w:tplc="04090019">
      <w:start w:val="1"/>
      <w:numFmt w:val="lowerLetter"/>
      <w:lvlText w:val="%5)"/>
      <w:lvlJc w:val="left"/>
      <w:pPr>
        <w:ind w:left="2740" w:hanging="420"/>
      </w:pPr>
      <w:rPr>
        <w:rFonts w:cs="Times New Roman"/>
      </w:rPr>
    </w:lvl>
    <w:lvl w:ilvl="5" w:tplc="0409001B">
      <w:start w:val="1"/>
      <w:numFmt w:val="lowerRoman"/>
      <w:lvlText w:val="%6."/>
      <w:lvlJc w:val="right"/>
      <w:pPr>
        <w:ind w:left="3160" w:hanging="420"/>
      </w:pPr>
      <w:rPr>
        <w:rFonts w:cs="Times New Roman"/>
      </w:rPr>
    </w:lvl>
    <w:lvl w:ilvl="6" w:tplc="0409000F">
      <w:start w:val="1"/>
      <w:numFmt w:val="decimal"/>
      <w:lvlText w:val="%7."/>
      <w:lvlJc w:val="left"/>
      <w:pPr>
        <w:ind w:left="3580" w:hanging="420"/>
      </w:pPr>
      <w:rPr>
        <w:rFonts w:cs="Times New Roman"/>
      </w:rPr>
    </w:lvl>
    <w:lvl w:ilvl="7" w:tplc="04090019">
      <w:start w:val="1"/>
      <w:numFmt w:val="lowerLetter"/>
      <w:lvlText w:val="%8)"/>
      <w:lvlJc w:val="left"/>
      <w:pPr>
        <w:ind w:left="4000" w:hanging="420"/>
      </w:pPr>
      <w:rPr>
        <w:rFonts w:cs="Times New Roman"/>
      </w:rPr>
    </w:lvl>
    <w:lvl w:ilvl="8" w:tplc="0409001B">
      <w:start w:val="1"/>
      <w:numFmt w:val="lowerRoman"/>
      <w:lvlText w:val="%9."/>
      <w:lvlJc w:val="right"/>
      <w:pPr>
        <w:ind w:left="4420" w:hanging="420"/>
      </w:pPr>
      <w:rPr>
        <w:rFonts w:cs="Times New Roman"/>
      </w:rPr>
    </w:lvl>
  </w:abstractNum>
  <w:abstractNum w:abstractNumId="6">
    <w:nsid w:val="785A6674"/>
    <w:multiLevelType w:val="hybridMultilevel"/>
    <w:tmpl w:val="6262BE12"/>
    <w:lvl w:ilvl="0" w:tplc="C58E5160">
      <w:start w:val="1"/>
      <w:numFmt w:val="japaneseCounting"/>
      <w:lvlText w:val="第%1章"/>
      <w:lvlJc w:val="left"/>
      <w:pPr>
        <w:ind w:left="1800" w:hanging="180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6F4E"/>
    <w:rsid w:val="00014640"/>
    <w:rsid w:val="00053BD4"/>
    <w:rsid w:val="00082DD3"/>
    <w:rsid w:val="000F731E"/>
    <w:rsid w:val="00106E08"/>
    <w:rsid w:val="001224A3"/>
    <w:rsid w:val="00123164"/>
    <w:rsid w:val="001232D3"/>
    <w:rsid w:val="00123777"/>
    <w:rsid w:val="00130F10"/>
    <w:rsid w:val="00151F0F"/>
    <w:rsid w:val="001616A6"/>
    <w:rsid w:val="00164B04"/>
    <w:rsid w:val="00182BB3"/>
    <w:rsid w:val="001E7555"/>
    <w:rsid w:val="00200A77"/>
    <w:rsid w:val="00217F54"/>
    <w:rsid w:val="00247BFD"/>
    <w:rsid w:val="00266DE7"/>
    <w:rsid w:val="002734F1"/>
    <w:rsid w:val="00293FA5"/>
    <w:rsid w:val="002A242F"/>
    <w:rsid w:val="002D533E"/>
    <w:rsid w:val="002F1428"/>
    <w:rsid w:val="002F49C2"/>
    <w:rsid w:val="002F5579"/>
    <w:rsid w:val="0030212F"/>
    <w:rsid w:val="00307A34"/>
    <w:rsid w:val="00315FA8"/>
    <w:rsid w:val="0031604B"/>
    <w:rsid w:val="00316289"/>
    <w:rsid w:val="003246C9"/>
    <w:rsid w:val="003347D9"/>
    <w:rsid w:val="00345902"/>
    <w:rsid w:val="00350432"/>
    <w:rsid w:val="003606EC"/>
    <w:rsid w:val="00363C5A"/>
    <w:rsid w:val="003819D8"/>
    <w:rsid w:val="00394DD6"/>
    <w:rsid w:val="003B00B9"/>
    <w:rsid w:val="003C1023"/>
    <w:rsid w:val="003D1BF7"/>
    <w:rsid w:val="004035DE"/>
    <w:rsid w:val="00405D17"/>
    <w:rsid w:val="00442FA0"/>
    <w:rsid w:val="0045111C"/>
    <w:rsid w:val="004518AD"/>
    <w:rsid w:val="0045505D"/>
    <w:rsid w:val="00456B4B"/>
    <w:rsid w:val="004643B4"/>
    <w:rsid w:val="00464CE7"/>
    <w:rsid w:val="00476FA3"/>
    <w:rsid w:val="00482BEA"/>
    <w:rsid w:val="004A365A"/>
    <w:rsid w:val="004E02F6"/>
    <w:rsid w:val="0051133A"/>
    <w:rsid w:val="00512751"/>
    <w:rsid w:val="00520A1B"/>
    <w:rsid w:val="005B7E34"/>
    <w:rsid w:val="005D146B"/>
    <w:rsid w:val="005D56C6"/>
    <w:rsid w:val="005E0E53"/>
    <w:rsid w:val="005E1EBE"/>
    <w:rsid w:val="005F0E0C"/>
    <w:rsid w:val="00622E64"/>
    <w:rsid w:val="00650A6C"/>
    <w:rsid w:val="00662B2D"/>
    <w:rsid w:val="006B6802"/>
    <w:rsid w:val="006C2953"/>
    <w:rsid w:val="006E3034"/>
    <w:rsid w:val="006E3CF8"/>
    <w:rsid w:val="00741FB3"/>
    <w:rsid w:val="00745982"/>
    <w:rsid w:val="00762641"/>
    <w:rsid w:val="0078485A"/>
    <w:rsid w:val="007A5446"/>
    <w:rsid w:val="007E562D"/>
    <w:rsid w:val="007F3555"/>
    <w:rsid w:val="00806CB1"/>
    <w:rsid w:val="00811B78"/>
    <w:rsid w:val="00841B00"/>
    <w:rsid w:val="00856DAF"/>
    <w:rsid w:val="008B466C"/>
    <w:rsid w:val="008B4B63"/>
    <w:rsid w:val="009355DF"/>
    <w:rsid w:val="009B2ECA"/>
    <w:rsid w:val="009B66FF"/>
    <w:rsid w:val="009C4114"/>
    <w:rsid w:val="009F483C"/>
    <w:rsid w:val="009F5501"/>
    <w:rsid w:val="00A37E46"/>
    <w:rsid w:val="00A42E83"/>
    <w:rsid w:val="00A77E14"/>
    <w:rsid w:val="00AD3963"/>
    <w:rsid w:val="00AD4CB8"/>
    <w:rsid w:val="00AD7581"/>
    <w:rsid w:val="00AE3D34"/>
    <w:rsid w:val="00B00888"/>
    <w:rsid w:val="00B017E8"/>
    <w:rsid w:val="00B12F00"/>
    <w:rsid w:val="00B22B81"/>
    <w:rsid w:val="00B822CD"/>
    <w:rsid w:val="00B8749D"/>
    <w:rsid w:val="00BA6953"/>
    <w:rsid w:val="00BB6B3E"/>
    <w:rsid w:val="00BD6F4E"/>
    <w:rsid w:val="00BF07ED"/>
    <w:rsid w:val="00BF320B"/>
    <w:rsid w:val="00BF4BFB"/>
    <w:rsid w:val="00C01DA0"/>
    <w:rsid w:val="00C61478"/>
    <w:rsid w:val="00C944E1"/>
    <w:rsid w:val="00CD7EC4"/>
    <w:rsid w:val="00CE5403"/>
    <w:rsid w:val="00D02F7F"/>
    <w:rsid w:val="00D369BE"/>
    <w:rsid w:val="00D44813"/>
    <w:rsid w:val="00D7420E"/>
    <w:rsid w:val="00D95BA9"/>
    <w:rsid w:val="00DA55B1"/>
    <w:rsid w:val="00DA6078"/>
    <w:rsid w:val="00DC6FB5"/>
    <w:rsid w:val="00DD0493"/>
    <w:rsid w:val="00DD095E"/>
    <w:rsid w:val="00DD676B"/>
    <w:rsid w:val="00DF761A"/>
    <w:rsid w:val="00E45993"/>
    <w:rsid w:val="00E73F77"/>
    <w:rsid w:val="00EC243B"/>
    <w:rsid w:val="00EC2A54"/>
    <w:rsid w:val="00EF72BB"/>
    <w:rsid w:val="00F056D9"/>
    <w:rsid w:val="00F240AA"/>
    <w:rsid w:val="00F40A24"/>
    <w:rsid w:val="00FA1E9B"/>
    <w:rsid w:val="00FE1FF9"/>
    <w:rsid w:val="00FE4E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4E"/>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BD6F4E"/>
    <w:pPr>
      <w:jc w:val="left"/>
    </w:pPr>
  </w:style>
  <w:style w:type="character" w:customStyle="1" w:styleId="CommentTextChar">
    <w:name w:val="Comment Text Char"/>
    <w:basedOn w:val="DefaultParagraphFont"/>
    <w:link w:val="CommentText"/>
    <w:uiPriority w:val="99"/>
    <w:locked/>
    <w:rsid w:val="00BD6F4E"/>
    <w:rPr>
      <w:rFonts w:ascii="Times New Roman" w:eastAsia="宋体" w:hAnsi="Times New Roman" w:cs="Times New Roman"/>
      <w:sz w:val="24"/>
      <w:szCs w:val="24"/>
    </w:rPr>
  </w:style>
  <w:style w:type="paragraph" w:styleId="Header">
    <w:name w:val="header"/>
    <w:basedOn w:val="Normal"/>
    <w:link w:val="HeaderChar"/>
    <w:uiPriority w:val="99"/>
    <w:semiHidden/>
    <w:rsid w:val="001232D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232D3"/>
    <w:rPr>
      <w:rFonts w:ascii="Times New Roman" w:eastAsia="宋体" w:hAnsi="Times New Roman" w:cs="Times New Roman"/>
      <w:sz w:val="18"/>
      <w:szCs w:val="18"/>
    </w:rPr>
  </w:style>
  <w:style w:type="paragraph" w:styleId="Footer">
    <w:name w:val="footer"/>
    <w:basedOn w:val="Normal"/>
    <w:link w:val="FooterChar"/>
    <w:uiPriority w:val="99"/>
    <w:semiHidden/>
    <w:rsid w:val="001232D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232D3"/>
    <w:rPr>
      <w:rFonts w:ascii="Times New Roman" w:eastAsia="宋体" w:hAnsi="Times New Roman" w:cs="Times New Roman"/>
      <w:sz w:val="18"/>
      <w:szCs w:val="18"/>
    </w:rPr>
  </w:style>
  <w:style w:type="paragraph" w:styleId="ListParagraph">
    <w:name w:val="List Paragraph"/>
    <w:basedOn w:val="Normal"/>
    <w:uiPriority w:val="99"/>
    <w:qFormat/>
    <w:rsid w:val="00C944E1"/>
    <w:pPr>
      <w:ind w:firstLineChars="200" w:firstLine="420"/>
    </w:pPr>
  </w:style>
  <w:style w:type="paragraph" w:styleId="Date">
    <w:name w:val="Date"/>
    <w:basedOn w:val="Normal"/>
    <w:next w:val="Normal"/>
    <w:link w:val="DateChar"/>
    <w:uiPriority w:val="99"/>
    <w:rsid w:val="00164B04"/>
    <w:pPr>
      <w:ind w:leftChars="2500" w:left="100"/>
    </w:pPr>
  </w:style>
  <w:style w:type="character" w:customStyle="1" w:styleId="DateChar">
    <w:name w:val="Date Char"/>
    <w:basedOn w:val="DefaultParagraphFont"/>
    <w:link w:val="Date"/>
    <w:uiPriority w:val="99"/>
    <w:semiHidden/>
    <w:locked/>
    <w:rsid w:val="00123164"/>
    <w:rPr>
      <w:rFonts w:ascii="Times New Roman" w:hAnsi="Times New Roman" w:cs="Times New Roman"/>
      <w:sz w:val="21"/>
      <w:szCs w:val="21"/>
    </w:rPr>
  </w:style>
  <w:style w:type="paragraph" w:styleId="BalloonText">
    <w:name w:val="Balloon Text"/>
    <w:basedOn w:val="Normal"/>
    <w:link w:val="BalloonTextChar"/>
    <w:uiPriority w:val="99"/>
    <w:semiHidden/>
    <w:rsid w:val="00CE5403"/>
    <w:rPr>
      <w:sz w:val="18"/>
      <w:szCs w:val="18"/>
    </w:rPr>
  </w:style>
  <w:style w:type="character" w:customStyle="1" w:styleId="BalloonTextChar">
    <w:name w:val="Balloon Text Char"/>
    <w:basedOn w:val="DefaultParagraphFont"/>
    <w:link w:val="BalloonText"/>
    <w:uiPriority w:val="99"/>
    <w:semiHidden/>
    <w:locked/>
    <w:rsid w:val="00123164"/>
    <w:rPr>
      <w:rFonts w:ascii="Times New Roman" w:hAnsi="Times New Roman" w:cs="Times New Roman"/>
      <w:sz w:val="2"/>
      <w:szCs w:val="2"/>
    </w:rPr>
  </w:style>
  <w:style w:type="character" w:styleId="PageNumber">
    <w:name w:val="page number"/>
    <w:basedOn w:val="DefaultParagraphFont"/>
    <w:uiPriority w:val="99"/>
    <w:rsid w:val="005B7E3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735</Words>
  <Characters>4192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乐清市教育局文件</dc:title>
  <dc:subject/>
  <dc:creator>Administrator</dc:creator>
  <cp:keywords/>
  <dc:description/>
  <cp:lastModifiedBy>微软用户</cp:lastModifiedBy>
  <cp:revision>2</cp:revision>
  <cp:lastPrinted>2016-01-25T03:30:00Z</cp:lastPrinted>
  <dcterms:created xsi:type="dcterms:W3CDTF">2016-01-25T08:21:00Z</dcterms:created>
  <dcterms:modified xsi:type="dcterms:W3CDTF">2016-01-25T08:21:00Z</dcterms:modified>
</cp:coreProperties>
</file>