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Cs w:val="32"/>
          <w:lang w:eastAsia="zh-CN"/>
        </w:rPr>
      </w:pPr>
      <w:r>
        <w:rPr>
          <w:szCs w:val="32"/>
        </w:rPr>
        <w:t>附件</w:t>
      </w:r>
      <w:r>
        <w:rPr>
          <w:rFonts w:hint="eastAsia"/>
          <w:szCs w:val="32"/>
        </w:rPr>
        <w:t>1</w:t>
      </w:r>
      <w:r>
        <w:rPr>
          <w:rFonts w:hint="eastAsia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44"/>
          <w:szCs w:val="44"/>
        </w:rPr>
        <w:t>劳务派遣企业留工培训补助</w:t>
      </w:r>
      <w:r>
        <w:rPr>
          <w:rFonts w:eastAsia="方正小标宋简体"/>
          <w:sz w:val="44"/>
          <w:szCs w:val="44"/>
        </w:rPr>
        <w:t>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956"/>
        <w:gridCol w:w="2955"/>
        <w:gridCol w:w="1950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51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公司基本信息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企业名称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信用代码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纳税人名称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纳税人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识别号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经营场所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所在地</w:t>
            </w:r>
          </w:p>
        </w:tc>
        <w:tc>
          <w:tcPr>
            <w:tcW w:w="7595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ind w:left="-163" w:leftChars="-51" w:right="-163" w:rightChars="-51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551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4月</w:t>
            </w:r>
            <w:r>
              <w:rPr>
                <w:sz w:val="28"/>
                <w:szCs w:val="28"/>
              </w:rPr>
              <w:t>失业</w:t>
            </w:r>
            <w:r>
              <w:rPr>
                <w:rFonts w:hint="eastAsia"/>
                <w:sz w:val="28"/>
                <w:szCs w:val="28"/>
              </w:rPr>
              <w:t>保险参保人数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（元）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补助</w:t>
            </w:r>
            <w:r>
              <w:rPr>
                <w:sz w:val="28"/>
                <w:szCs w:val="28"/>
              </w:rPr>
              <w:t>金额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企业开户名称</w:t>
            </w:r>
          </w:p>
        </w:tc>
        <w:tc>
          <w:tcPr>
            <w:tcW w:w="7595" w:type="dxa"/>
            <w:gridSpan w:val="3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开户</w:t>
            </w:r>
            <w:r>
              <w:rPr>
                <w:sz w:val="28"/>
                <w:szCs w:val="28"/>
              </w:rPr>
              <w:t>账</w:t>
            </w:r>
            <w:r>
              <w:rPr>
                <w:rFonts w:eastAsia="宋体"/>
                <w:sz w:val="28"/>
                <w:szCs w:val="28"/>
              </w:rPr>
              <w:t>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开户银行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460" w:firstLine="1372" w:firstLineChars="490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40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单位因新冠肺炎疫情影响暂时无法正常生产经营，现申请一次性留工培训补助，组织职工以工作代替培训。本单位不属于僵尸企业、严重失信企业等情况，承诺以上内容及所提供的材料真实有效，如有虚假，自愿退回相关补贴并承担相应法律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460" w:firstLine="1372" w:firstLineChars="490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right="460" w:firstLine="840" w:firstLine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负责人（签字）：                        单位盖章</w:t>
            </w:r>
          </w:p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申报日期：    年    月    日</w:t>
            </w:r>
          </w:p>
        </w:tc>
      </w:tr>
    </w:tbl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NlNGY3NWYyZWRhZDYxNWFkODc3ZWI5OTUxZmUifQ=="/>
  </w:docVars>
  <w:rsids>
    <w:rsidRoot w:val="502758B4"/>
    <w:rsid w:val="08125A31"/>
    <w:rsid w:val="50093649"/>
    <w:rsid w:val="50275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仿宋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255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2022-06-16T01:59:00Z</dcterms:created>
  <dc:creator>1</dc:creator>
  <cp:lastModifiedBy>Administrator</cp:lastModifiedBy>
  <dcterms:modified xsi:type="dcterms:W3CDTF">2022-06-17T09:39:20Z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D0080517264747C6B6733EC89CAA7B08</vt:lpwstr>
  </property>
</Properties>
</file>