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D0" w:rsidRDefault="004861D0" w:rsidP="004861D0">
      <w:pPr>
        <w:spacing w:line="600" w:lineRule="exact"/>
        <w:jc w:val="left"/>
        <w:outlineLvl w:val="0"/>
        <w:rPr>
          <w:rFonts w:ascii="黑体" w:eastAsia="黑体" w:hAnsi="黑体" w:cs="黑体" w:hint="eastAsia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附件2：</w:t>
      </w:r>
    </w:p>
    <w:p w:rsidR="004861D0" w:rsidRDefault="004861D0" w:rsidP="004861D0">
      <w:pPr>
        <w:spacing w:line="600" w:lineRule="exact"/>
        <w:ind w:firstLineChars="200" w:firstLine="723"/>
        <w:jc w:val="left"/>
        <w:outlineLvl w:val="0"/>
        <w:rPr>
          <w:rFonts w:ascii="宋体" w:hAnsi="宋体" w:cs="黑体"/>
          <w:b/>
          <w:kern w:val="0"/>
          <w:szCs w:val="32"/>
        </w:rPr>
      </w:pPr>
      <w:r>
        <w:rPr>
          <w:rFonts w:ascii="宋体" w:hAnsi="宋体" w:cs="方正小标宋简体" w:hint="eastAsia"/>
          <w:b/>
          <w:kern w:val="0"/>
          <w:sz w:val="36"/>
          <w:szCs w:val="36"/>
        </w:rPr>
        <w:t>龙港市行政事业单位通用办公设备配置标准表</w:t>
      </w:r>
    </w:p>
    <w:tbl>
      <w:tblPr>
        <w:tblpPr w:leftFromText="180" w:rightFromText="180" w:vertAnchor="text" w:horzAnchor="margin" w:tblpXSpec="center" w:tblpY="71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0"/>
        <w:gridCol w:w="371"/>
        <w:gridCol w:w="709"/>
        <w:gridCol w:w="4360"/>
        <w:gridCol w:w="1559"/>
        <w:gridCol w:w="1418"/>
        <w:gridCol w:w="751"/>
      </w:tblGrid>
      <w:tr w:rsidR="004861D0" w:rsidTr="001E728E">
        <w:trPr>
          <w:trHeight w:val="454"/>
        </w:trPr>
        <w:tc>
          <w:tcPr>
            <w:tcW w:w="1560" w:type="dxa"/>
            <w:gridSpan w:val="3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4360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数量上限（台）</w:t>
            </w: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价格</w:t>
            </w:r>
          </w:p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上限（元）</w:t>
            </w:r>
          </w:p>
        </w:tc>
        <w:tc>
          <w:tcPr>
            <w:tcW w:w="1418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最低使用年限</w:t>
            </w:r>
          </w:p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（年）</w:t>
            </w:r>
          </w:p>
        </w:tc>
        <w:tc>
          <w:tcPr>
            <w:tcW w:w="751" w:type="dxa"/>
            <w:vAlign w:val="center"/>
          </w:tcPr>
          <w:p w:rsidR="004861D0" w:rsidRDefault="004861D0" w:rsidP="001E728E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性能</w:t>
            </w:r>
          </w:p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要求</w:t>
            </w:r>
          </w:p>
        </w:tc>
      </w:tr>
      <w:tr w:rsidR="004861D0" w:rsidTr="004861D0">
        <w:trPr>
          <w:trHeight w:val="1082"/>
        </w:trPr>
        <w:tc>
          <w:tcPr>
            <w:tcW w:w="1560" w:type="dxa"/>
            <w:gridSpan w:val="3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台式计算机</w:t>
            </w:r>
          </w:p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360" w:type="dxa"/>
            <w:vMerge w:val="restart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台式计算机配置数量上限为单位编制人数的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；便携式计算机配置数量上限为单位编制人数的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。保密等特殊工作需要可以按规定另行增加配置。</w:t>
            </w: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5,000</w:t>
            </w:r>
          </w:p>
        </w:tc>
        <w:tc>
          <w:tcPr>
            <w:tcW w:w="1418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dxa"/>
            <w:vMerge w:val="restart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 w:rsidR="004861D0" w:rsidTr="004861D0">
        <w:trPr>
          <w:trHeight w:val="1221"/>
        </w:trPr>
        <w:tc>
          <w:tcPr>
            <w:tcW w:w="1560" w:type="dxa"/>
            <w:gridSpan w:val="3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便携式计算机</w:t>
            </w:r>
          </w:p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360" w:type="dxa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7,000</w:t>
            </w:r>
          </w:p>
        </w:tc>
        <w:tc>
          <w:tcPr>
            <w:tcW w:w="1418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480" w:type="dxa"/>
            <w:vMerge w:val="restart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71" w:type="dxa"/>
            <w:vMerge w:val="restart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A4</w:t>
            </w:r>
          </w:p>
        </w:tc>
        <w:tc>
          <w:tcPr>
            <w:tcW w:w="709" w:type="dxa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黑白</w:t>
            </w:r>
          </w:p>
        </w:tc>
        <w:tc>
          <w:tcPr>
            <w:tcW w:w="4360" w:type="dxa"/>
            <w:vMerge w:val="restart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打印机的配置数量上限按单位编制人数的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A3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打印机配置数量上限按单位编制人数的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计算。原则上不配备彩色打印机，确有需要的，在打印机编制总额内合理配置。</w:t>
            </w: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2,000</w:t>
            </w:r>
          </w:p>
        </w:tc>
        <w:tc>
          <w:tcPr>
            <w:tcW w:w="1418" w:type="dxa"/>
            <w:vMerge w:val="restart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480" w:type="dxa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彩色</w:t>
            </w:r>
          </w:p>
        </w:tc>
        <w:tc>
          <w:tcPr>
            <w:tcW w:w="4360" w:type="dxa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2,500</w:t>
            </w:r>
          </w:p>
        </w:tc>
        <w:tc>
          <w:tcPr>
            <w:tcW w:w="1418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480" w:type="dxa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709" w:type="dxa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黑白</w:t>
            </w:r>
          </w:p>
        </w:tc>
        <w:tc>
          <w:tcPr>
            <w:tcW w:w="4360" w:type="dxa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7,600</w:t>
            </w:r>
          </w:p>
        </w:tc>
        <w:tc>
          <w:tcPr>
            <w:tcW w:w="1418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480" w:type="dxa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彩色</w:t>
            </w:r>
          </w:p>
        </w:tc>
        <w:tc>
          <w:tcPr>
            <w:tcW w:w="4360" w:type="dxa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15,000</w:t>
            </w:r>
          </w:p>
        </w:tc>
        <w:tc>
          <w:tcPr>
            <w:tcW w:w="1418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1560" w:type="dxa"/>
            <w:gridSpan w:val="3"/>
            <w:vMerge w:val="restart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4360" w:type="dxa"/>
            <w:vMerge w:val="restart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编制人数在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人以内的单位，每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人可以配置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台复印机，不足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人的按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人计算；编制人数在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人以上的单位，超出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人的部分每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人可以配置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台复印机，不足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人的按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人计算。</w:t>
            </w: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15000</w:t>
            </w:r>
          </w:p>
        </w:tc>
        <w:tc>
          <w:tcPr>
            <w:tcW w:w="1418" w:type="dxa"/>
            <w:vMerge w:val="restart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年或复印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万张纸</w:t>
            </w: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1560" w:type="dxa"/>
            <w:gridSpan w:val="3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360" w:type="dxa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中高档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25000</w:t>
            </w:r>
          </w:p>
        </w:tc>
        <w:tc>
          <w:tcPr>
            <w:tcW w:w="1418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1560" w:type="dxa"/>
            <w:gridSpan w:val="3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360" w:type="dxa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速印机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35000</w:t>
            </w:r>
          </w:p>
        </w:tc>
        <w:tc>
          <w:tcPr>
            <w:tcW w:w="1418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1560" w:type="dxa"/>
            <w:gridSpan w:val="3"/>
            <w:vMerge w:val="restart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一体机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传真机</w:t>
            </w:r>
          </w:p>
        </w:tc>
        <w:tc>
          <w:tcPr>
            <w:tcW w:w="4360" w:type="dxa"/>
            <w:vMerge w:val="restart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根据单位职能和工作需要合理配置。</w:t>
            </w: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传真机</w:t>
            </w:r>
          </w:p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1600</w:t>
            </w:r>
          </w:p>
        </w:tc>
        <w:tc>
          <w:tcPr>
            <w:tcW w:w="1418" w:type="dxa"/>
            <w:vMerge w:val="restart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1560" w:type="dxa"/>
            <w:gridSpan w:val="3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360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一体机</w:t>
            </w:r>
          </w:p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  <w:tc>
          <w:tcPr>
            <w:tcW w:w="1418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1560" w:type="dxa"/>
            <w:gridSpan w:val="3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4360" w:type="dxa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配置数量上限按单位编制人数的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计算。</w:t>
            </w: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3,000</w:t>
            </w:r>
          </w:p>
        </w:tc>
        <w:tc>
          <w:tcPr>
            <w:tcW w:w="1418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1560" w:type="dxa"/>
            <w:gridSpan w:val="3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4360" w:type="dxa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配置数量上限按单位编制人数的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计算。</w:t>
            </w: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1,000</w:t>
            </w:r>
          </w:p>
        </w:tc>
        <w:tc>
          <w:tcPr>
            <w:tcW w:w="1418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1560" w:type="dxa"/>
            <w:gridSpan w:val="3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4360" w:type="dxa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编制人数在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人以内的单位，每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人可以配置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台投影仪，不足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人的按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人计算；编制内实有人数在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人以上的单位，超出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人的部分每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人可以配置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台投影仪，不足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人的按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人计算。</w:t>
            </w: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10,000</w:t>
            </w:r>
          </w:p>
        </w:tc>
        <w:tc>
          <w:tcPr>
            <w:tcW w:w="1418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1560" w:type="dxa"/>
            <w:gridSpan w:val="3"/>
            <w:vMerge w:val="restart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空调</w:t>
            </w:r>
          </w:p>
        </w:tc>
        <w:tc>
          <w:tcPr>
            <w:tcW w:w="4360" w:type="dxa"/>
            <w:vMerge w:val="restart"/>
            <w:vAlign w:val="center"/>
          </w:tcPr>
          <w:p w:rsidR="004861D0" w:rsidRDefault="004861D0" w:rsidP="001E728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按需要配置，已安装中央空调的原则上不得再配置。</w:t>
            </w: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spacing w:line="280" w:lineRule="exact"/>
              <w:ind w:firstLineChars="100" w:firstLine="18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壁挂式</w:t>
            </w:r>
          </w:p>
          <w:p w:rsidR="004861D0" w:rsidRDefault="004861D0" w:rsidP="001E728E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418" w:type="dxa"/>
            <w:vMerge w:val="restart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1560" w:type="dxa"/>
            <w:gridSpan w:val="3"/>
            <w:vMerge/>
            <w:vAlign w:val="center"/>
          </w:tcPr>
          <w:p w:rsidR="004861D0" w:rsidRDefault="004861D0" w:rsidP="001E728E">
            <w:pPr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0" w:type="dxa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柜式</w:t>
            </w:r>
          </w:p>
          <w:p w:rsidR="004861D0" w:rsidRDefault="004861D0" w:rsidP="001E728E">
            <w:pPr>
              <w:spacing w:line="280" w:lineRule="exact"/>
              <w:ind w:firstLineChars="150" w:firstLine="27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418" w:type="dxa"/>
            <w:vMerge/>
            <w:vAlign w:val="center"/>
          </w:tcPr>
          <w:p w:rsidR="004861D0" w:rsidRDefault="004861D0" w:rsidP="001E728E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1560" w:type="dxa"/>
            <w:gridSpan w:val="3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摄像机</w:t>
            </w:r>
          </w:p>
        </w:tc>
        <w:tc>
          <w:tcPr>
            <w:tcW w:w="4360" w:type="dxa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根据实际工作需要从严配置。</w:t>
            </w: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  <w:tc>
          <w:tcPr>
            <w:tcW w:w="1418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1560" w:type="dxa"/>
            <w:gridSpan w:val="3"/>
            <w:vMerge w:val="restart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照相机</w:t>
            </w:r>
          </w:p>
        </w:tc>
        <w:tc>
          <w:tcPr>
            <w:tcW w:w="4360" w:type="dxa"/>
            <w:vMerge w:val="restart"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根据实际工作需要从严配置。</w:t>
            </w: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普通数码照相机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  <w:tc>
          <w:tcPr>
            <w:tcW w:w="1418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861D0" w:rsidTr="001E728E">
        <w:trPr>
          <w:trHeight w:val="454"/>
        </w:trPr>
        <w:tc>
          <w:tcPr>
            <w:tcW w:w="1560" w:type="dxa"/>
            <w:gridSpan w:val="3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360" w:type="dxa"/>
            <w:vMerge/>
            <w:vAlign w:val="center"/>
          </w:tcPr>
          <w:p w:rsidR="004861D0" w:rsidRDefault="004861D0" w:rsidP="001E728E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单反数码照相机（含镜头）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418" w:type="dxa"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:rsidR="004861D0" w:rsidRDefault="004861D0" w:rsidP="001E728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4861D0" w:rsidRDefault="004861D0" w:rsidP="004861D0">
      <w:pPr>
        <w:spacing w:line="600" w:lineRule="exact"/>
        <w:outlineLvl w:val="0"/>
        <w:rPr>
          <w:rFonts w:ascii="黑体" w:eastAsia="黑体" w:hAnsi="黑体" w:cs="方正小标宋简体"/>
          <w:kern w:val="0"/>
          <w:sz w:val="36"/>
          <w:szCs w:val="36"/>
        </w:rPr>
      </w:pPr>
    </w:p>
    <w:tbl>
      <w:tblPr>
        <w:tblpPr w:leftFromText="180" w:rightFromText="180" w:vertAnchor="text" w:horzAnchor="margin" w:tblpY="1036"/>
        <w:tblW w:w="0" w:type="auto"/>
        <w:tblLayout w:type="fixed"/>
        <w:tblLook w:val="0000"/>
      </w:tblPr>
      <w:tblGrid>
        <w:gridCol w:w="8422"/>
        <w:gridCol w:w="946"/>
      </w:tblGrid>
      <w:tr w:rsidR="004861D0" w:rsidTr="001E728E">
        <w:trPr>
          <w:trHeight w:val="342"/>
        </w:trPr>
        <w:tc>
          <w:tcPr>
            <w:tcW w:w="8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1D0" w:rsidRDefault="004861D0" w:rsidP="001E728E">
            <w:pPr>
              <w:spacing w:line="280" w:lineRule="exact"/>
              <w:outlineLvl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注：价格上限中的价格指单台设备的价格。所列通用办公设备不含特殊需要的专业设备。</w:t>
            </w:r>
          </w:p>
          <w:p w:rsidR="004861D0" w:rsidRDefault="004861D0" w:rsidP="001E728E">
            <w:pPr>
              <w:spacing w:line="280" w:lineRule="exac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1D0" w:rsidRDefault="004861D0" w:rsidP="001E728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23BEB" w:rsidRPr="004861D0" w:rsidRDefault="00823BEB"/>
    <w:sectPr w:rsidR="00823BEB" w:rsidRPr="004861D0" w:rsidSect="0082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1D0"/>
    <w:rsid w:val="004861D0"/>
    <w:rsid w:val="00823BEB"/>
    <w:rsid w:val="00BF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D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2020-07-16T07:36:00Z</dcterms:created>
  <dcterms:modified xsi:type="dcterms:W3CDTF">2020-07-16T07:37:00Z</dcterms:modified>
</cp:coreProperties>
</file>