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个人健康申报表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44"/>
        <w:gridCol w:w="1166"/>
        <w:gridCol w:w="1099"/>
        <w:gridCol w:w="761"/>
        <w:gridCol w:w="88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姓名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年龄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身份证号码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手机号码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工作单位（住址）</w:t>
            </w:r>
          </w:p>
        </w:tc>
        <w:tc>
          <w:tcPr>
            <w:tcW w:w="6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（一）是否有发热、气促、呼吸道症状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（二）近14天是否去过新冠肺炎疫情重点地区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（三）近14天是否去过国外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32"/>
              </w:rPr>
              <w:t>：</w:t>
            </w:r>
            <w:r>
              <w:rPr>
                <w:rFonts w:hint="eastAsia" w:ascii="仿宋_GB2312" w:hAnsi="仿宋_GB2312" w:eastAsia="仿宋_GB2312"/>
                <w:w w:val="90"/>
                <w:sz w:val="32"/>
              </w:rPr>
              <w:t>____（国家）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（四）是否与新冠肺炎确诊、疑似病例或无症状感染者有密切接触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（五）近14天是否与来自新冠肺炎疫情重点地区人员有密切接触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（六）当前的健康状态是否有异常（发热、咳嗽、咽痛、乏力、腹痛、腹泻等）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是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否</w:t>
            </w:r>
            <w:r>
              <w:rPr>
                <w:rFonts w:hint="eastAsia" w:ascii="仿宋_GB2312" w:hAnsi="仿宋_GB2312" w:eastAsia="仿宋_GB2312"/>
                <w:sz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8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申请人：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0A1D"/>
    <w:rsid w:val="622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2021-11-24T08:09:00Z</dcterms:created>
  <dc:creator>cyy(｡･∀･)ﾉﾞ￼</dc:creator>
  <cp:lastModifiedBy>cyy(｡･∀･)ﾉﾞ￼</cp:lastModifiedBy>
  <dcterms:modified xsi:type="dcterms:W3CDTF">2021-11-24T08:10:09Z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2787387CCC114B13ADE4420F903C1300</vt:lpwstr>
  </property>
</Properties>
</file>