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温州市</w:t>
      </w:r>
      <w:r>
        <w:rPr>
          <w:rFonts w:hint="eastAsia" w:ascii="黑体" w:hAnsi="黑体" w:eastAsia="黑体" w:cs="黑体"/>
          <w:sz w:val="32"/>
          <w:szCs w:val="32"/>
        </w:rPr>
        <w:t>邮政管理局201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根据《中华人民共和国政府信息公开条例》（以下称《条例》）要求，现将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温州</w:t>
      </w:r>
      <w:r>
        <w:rPr>
          <w:rFonts w:hint="eastAsia" w:ascii="宋体" w:hAnsi="宋体" w:eastAsia="宋体" w:cs="宋体"/>
          <w:sz w:val="28"/>
          <w:szCs w:val="28"/>
        </w:rPr>
        <w:t>市邮政管理局201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政府信息公开情况报告如下。本报告内容包括概述、主动公开信息情况、依申请公开信息、信息公开收费及减免情况、因信息公开申请行政复议或提起行政诉讼情况、信息公开工作存在的主要问题及改进情况等。本报告中所列数据的统计期限自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年1月1日至201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年，在国家邮政局、省邮政管理局和市委市政府的指导下，我局认真贯彻《中华人民共和国政府信息公开条例》，参照《国家邮政局政府信息公开工作办法》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《浙江省全面推进政务公开工作实施细则》，结合邮政管理工作职能，不断拓展公开内容，创新公开形式，完善公开制度，强化公开监督，取得了一定成效。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一是政府信息公开工作逐步规范。建立政府信息公开工作协调机制，明确信息公开流程，定时更新完善主动公开信息，按要求做好依申请公开回复。二是继续突出发挥政府网站主渠道作用。及时补充和更新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温</w:t>
      </w:r>
      <w:r>
        <w:rPr>
          <w:rFonts w:hint="eastAsia" w:ascii="宋体" w:hAnsi="宋体" w:eastAsia="宋体" w:cs="宋体"/>
          <w:sz w:val="28"/>
          <w:szCs w:val="28"/>
        </w:rPr>
        <w:t>州市邮政管理局官方网站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应公开</w:t>
      </w:r>
      <w:r>
        <w:rPr>
          <w:rFonts w:hint="eastAsia" w:ascii="宋体" w:hAnsi="宋体" w:eastAsia="宋体" w:cs="宋体"/>
          <w:sz w:val="28"/>
          <w:szCs w:val="28"/>
        </w:rPr>
        <w:t>的各类信息，向全社会公开我局发生的重大事项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，确保公众知情权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三是进一步完善申诉中心建设，妥善解决消费者的申诉需求。加大“12305”申诉热线的影响力，充实申诉中心人员力量，耐心回应公众消费者咨询和诉求。四是积极开展人员培训，提升政府信息公开水平。全员积极参加省局组织的政府信息公开培训，切实提高实际工作能力，进一步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二、主动公开信息情况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为方便社会公众查看、了解、咨询我市邮政行业相关信息，我局根据信息的内容和特点及时在官方网站不同栏目发布信息。201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年，我局通过政府网站公开发布各类信息共计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190</w:t>
      </w:r>
      <w:r>
        <w:rPr>
          <w:rFonts w:hint="eastAsia" w:ascii="宋体" w:hAnsi="宋体" w:eastAsia="宋体" w:cs="宋体"/>
          <w:sz w:val="28"/>
          <w:szCs w:val="28"/>
        </w:rPr>
        <w:t>条，处理局长信箱和公众留言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</w:t>
      </w:r>
      <w:r>
        <w:rPr>
          <w:rFonts w:hint="eastAsia" w:ascii="宋体" w:hAnsi="宋体" w:eastAsia="宋体" w:cs="宋体"/>
          <w:sz w:val="28"/>
          <w:szCs w:val="28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三、依申请公开信息情况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我局201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年度共接到依申请公开信息申请4件，根据政府信息公开有关规定已答复办结。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年，我局收到行政复议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行政诉讼案件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2件，已办理完毕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年度我局没有因依申请公开信息收取或减免费用情况。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温州</w:t>
      </w:r>
      <w:r>
        <w:rPr>
          <w:rFonts w:hint="eastAsia" w:ascii="宋体" w:hAnsi="宋体" w:eastAsia="宋体" w:cs="宋体"/>
          <w:sz w:val="28"/>
          <w:szCs w:val="28"/>
        </w:rPr>
        <w:t>市邮政管理局政府信息公开工作虽然取得了一定的成效，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但</w:t>
      </w:r>
      <w:r>
        <w:rPr>
          <w:rFonts w:hint="eastAsia" w:ascii="宋体" w:hAnsi="宋体" w:eastAsia="宋体" w:cs="宋体"/>
          <w:sz w:val="28"/>
          <w:szCs w:val="28"/>
        </w:rPr>
        <w:t>与《条例》要求比，从高标准角度看还存在着一定的差距。一是公开意识及内容需要进一步深化。二是政务信息公开的信息质量不高，信息公开数量、及时性等方面还有待进一步加强。三是信息发布还不够及时，特别是解读信息不够、意见征求反馈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下阶段我局将继续</w:t>
      </w:r>
      <w:r>
        <w:rPr>
          <w:rFonts w:hint="eastAsia" w:ascii="宋体" w:hAnsi="宋体" w:eastAsia="宋体" w:cs="宋体"/>
          <w:sz w:val="28"/>
          <w:szCs w:val="28"/>
        </w:rPr>
        <w:t>加强政务公开工作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，一是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进一步加大业务人员的专业培训力度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不断规范受理、审查、处理、答复以及保存备查等各个环节流程，严格按照时限要求答复申请人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。二是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加强对门户网站的日常维护工作，确保安全、高效运行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继续完善政府信息公开目录，细化公开内容。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三是</w:t>
      </w:r>
      <w:r>
        <w:rPr>
          <w:rFonts w:hint="eastAsia" w:ascii="宋体" w:hAnsi="宋体" w:eastAsia="宋体" w:cs="宋体"/>
          <w:sz w:val="28"/>
          <w:szCs w:val="28"/>
        </w:rPr>
        <w:t>组织开展多种形式的公众互动，广泛征集群众的意见和建议，对服务功能进一步完善，创新公开方式，拓宽政务公开渠道，满足社会公众的需求。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C5272"/>
    <w:rsid w:val="09743FAD"/>
    <w:rsid w:val="155C5272"/>
    <w:rsid w:val="1A207792"/>
    <w:rsid w:val="3A546019"/>
    <w:rsid w:val="499D1BD1"/>
    <w:rsid w:val="4E473878"/>
    <w:rsid w:val="70DD6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2019-03-12T06:37:00Z</dcterms:created>
  <dc:creator>Administrator</dc:creator>
  <cp:lastModifiedBy>lenovo</cp:lastModifiedBy>
  <dcterms:modified xsi:type="dcterms:W3CDTF">2019-03-14T08:47:41Z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