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16" w:rsidRDefault="00A54E16" w:rsidP="00A54E16">
      <w:pPr>
        <w:widowControl/>
        <w:spacing w:line="420" w:lineRule="atLeas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163BA9">
        <w:rPr>
          <w:rFonts w:ascii="方正小标宋简体" w:eastAsia="方正小标宋简体" w:hAnsi="仿宋" w:cs="宋体" w:hint="eastAsia"/>
          <w:kern w:val="0"/>
          <w:sz w:val="44"/>
          <w:szCs w:val="44"/>
        </w:rPr>
        <w:t xml:space="preserve">温州市质量技术监督局 </w:t>
      </w:r>
      <w:r w:rsidRPr="00163BA9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201</w:t>
      </w:r>
      <w:r w:rsidR="00076173">
        <w:rPr>
          <w:rFonts w:ascii="方正小标宋简体" w:eastAsia="方正小标宋简体" w:hAnsi="仿宋" w:cs="宋体" w:hint="eastAsia"/>
          <w:kern w:val="0"/>
          <w:sz w:val="44"/>
          <w:szCs w:val="44"/>
        </w:rPr>
        <w:t>8</w:t>
      </w:r>
      <w:r w:rsidRPr="00163BA9">
        <w:rPr>
          <w:rFonts w:ascii="方正小标宋简体" w:eastAsia="方正小标宋简体" w:hAnsi="仿宋" w:cs="宋体" w:hint="eastAsia"/>
          <w:kern w:val="0"/>
          <w:sz w:val="44"/>
          <w:szCs w:val="44"/>
        </w:rPr>
        <w:t xml:space="preserve">年政府信息公开工作年度报告 </w:t>
      </w:r>
    </w:p>
    <w:p w:rsidR="00163BA9" w:rsidRPr="00163BA9" w:rsidRDefault="00163BA9" w:rsidP="00A54E16">
      <w:pPr>
        <w:widowControl/>
        <w:spacing w:line="420" w:lineRule="atLeas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A54E16" w:rsidRPr="00A54E16" w:rsidTr="00A54E16">
        <w:trPr>
          <w:trHeight w:val="15"/>
          <w:jc w:val="center"/>
        </w:trPr>
        <w:tc>
          <w:tcPr>
            <w:tcW w:w="0" w:type="auto"/>
            <w:shd w:val="clear" w:color="auto" w:fill="E3E3E3"/>
            <w:vAlign w:val="center"/>
            <w:hideMark/>
          </w:tcPr>
          <w:p w:rsidR="00A54E16" w:rsidRPr="00A54E16" w:rsidRDefault="00A54E16" w:rsidP="00A54E1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"/>
                <w:szCs w:val="23"/>
              </w:rPr>
            </w:pPr>
          </w:p>
        </w:tc>
      </w:tr>
    </w:tbl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A54E16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　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根据《中华人民共和国政府信息公开条例》及温州市府办有关要求，结合我局工作实际，编制《温州市质量技术监督局201</w:t>
      </w:r>
      <w:r w:rsidR="00BD103C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政府信息公开年度报告》。本报告由基本概况概述，主动公开政府信息的情况，依申请公开政府信息和不予公开政府信息的情况，政府信息公开的收费及减免情况，因政府信息公开申请行政复议、提起行政诉讼的情况，政府信息公开工作存在的主要问题及改进情况等共六个部分组成。本报告中所列数据的统计期限自201</w:t>
      </w:r>
      <w:r w:rsidR="00BD103C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年1月1日起至201</w:t>
      </w:r>
      <w:r w:rsidR="00BD103C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年12月31日止。本报告的电子版可在“温州市质量技术监督局政务网”（</w:t>
      </w:r>
      <w:r w:rsidR="00A0008F" w:rsidRPr="00A0008F">
        <w:rPr>
          <w:rFonts w:ascii="仿宋" w:eastAsia="仿宋" w:hAnsi="仿宋" w:cs="宋体"/>
          <w:color w:val="444444"/>
          <w:kern w:val="0"/>
          <w:sz w:val="32"/>
          <w:szCs w:val="32"/>
        </w:rPr>
        <w:t>http://wzzl.wenzhou.gov.cn/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）下载。如对本报告有任何疑问，请与温州市质量技术监督局信息公开领导小组办公室联系（电话：0577-88907791，传真：0577-88907790）。</w:t>
      </w:r>
    </w:p>
    <w:p w:rsidR="00943E81" w:rsidRPr="00163BA9" w:rsidRDefault="00DD5995" w:rsidP="00163BA9">
      <w:pPr>
        <w:pStyle w:val="a5"/>
        <w:widowControl/>
        <w:shd w:val="clear" w:color="auto" w:fill="FFFFFF"/>
        <w:spacing w:line="580" w:lineRule="exact"/>
        <w:ind w:firstLineChars="0" w:firstLine="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 xml:space="preserve">    一、</w:t>
      </w:r>
      <w:r w:rsidR="00A54E16"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基本概况概述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201</w:t>
      </w:r>
      <w:r w:rsidR="00BD103C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年，我局认真</w:t>
      </w:r>
      <w:r w:rsidR="001062A5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执行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《中华人民共和国政府信息公开条例》和</w:t>
      </w:r>
      <w:r w:rsidR="001062A5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市人民政府信息公开多项制度，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立足职能，健全制度，规范程序，推动政府信息公开工作取得新进展。</w:t>
      </w:r>
    </w:p>
    <w:p w:rsidR="001062A5" w:rsidRPr="00163BA9" w:rsidRDefault="00A54E16" w:rsidP="00163BA9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63BA9">
        <w:rPr>
          <w:rFonts w:ascii="仿宋" w:eastAsia="仿宋" w:hAnsi="仿宋" w:hint="eastAsia"/>
          <w:color w:val="444444"/>
          <w:sz w:val="32"/>
          <w:szCs w:val="32"/>
        </w:rPr>
        <w:t>（一）</w:t>
      </w:r>
      <w:r w:rsidR="001062A5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加强组织领导</w:t>
      </w:r>
      <w:r w:rsidR="001062A5" w:rsidRPr="00163BA9">
        <w:rPr>
          <w:rFonts w:ascii="仿宋" w:eastAsia="仿宋" w:hAnsi="仿宋" w:hint="eastAsia"/>
          <w:color w:val="333333"/>
          <w:sz w:val="32"/>
          <w:szCs w:val="32"/>
        </w:rPr>
        <w:t>。我局</w:t>
      </w:r>
      <w:r w:rsidR="003A6CA4" w:rsidRPr="00163BA9">
        <w:rPr>
          <w:rFonts w:ascii="仿宋" w:eastAsia="仿宋" w:hAnsi="仿宋" w:cs="Times New Roman" w:hint="eastAsia"/>
          <w:sz w:val="32"/>
          <w:szCs w:val="32"/>
        </w:rPr>
        <w:t>调整充实了局信息公开工作领导小组，由局办公室负责质监系统政府信息公开工作的组</w:t>
      </w:r>
      <w:r w:rsidR="003A6CA4" w:rsidRPr="00163BA9">
        <w:rPr>
          <w:rFonts w:ascii="仿宋" w:eastAsia="仿宋" w:hAnsi="仿宋" w:cs="Times New Roman" w:hint="eastAsia"/>
          <w:sz w:val="32"/>
          <w:szCs w:val="32"/>
        </w:rPr>
        <w:lastRenderedPageBreak/>
        <w:t>织和协调，处室抽调专人负责日常工作的处理，</w:t>
      </w:r>
      <w:proofErr w:type="gramStart"/>
      <w:r w:rsidR="003A6CA4" w:rsidRPr="00163BA9">
        <w:rPr>
          <w:rFonts w:ascii="仿宋" w:eastAsia="仿宋" w:hAnsi="仿宋" w:cs="Times New Roman" w:hint="eastAsia"/>
          <w:sz w:val="32"/>
          <w:szCs w:val="32"/>
        </w:rPr>
        <w:t>各处室按职责</w:t>
      </w:r>
      <w:proofErr w:type="gramEnd"/>
      <w:r w:rsidR="003A6CA4" w:rsidRPr="00163BA9">
        <w:rPr>
          <w:rFonts w:ascii="仿宋" w:eastAsia="仿宋" w:hAnsi="仿宋" w:cs="Times New Roman" w:hint="eastAsia"/>
          <w:sz w:val="32"/>
          <w:szCs w:val="32"/>
        </w:rPr>
        <w:t>分工，各自做好政务信息的发布、更新和维护，有领导分管，落实人员负责具体工作，</w:t>
      </w:r>
      <w:r w:rsidR="001062A5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负责信息的收集和整理，通过网站后台管理系统上传信息，由办公室统一在门户网站进行审核并发布。</w:t>
      </w:r>
    </w:p>
    <w:p w:rsidR="003A6CA4" w:rsidRPr="00163BA9" w:rsidRDefault="003A6CA4" w:rsidP="00163BA9">
      <w:pPr>
        <w:widowControl/>
        <w:shd w:val="clear" w:color="auto" w:fill="FFFFFF"/>
        <w:spacing w:line="58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（二）</w:t>
      </w:r>
      <w:r w:rsidR="001062A5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丰富公开内容</w:t>
      </w:r>
      <w:r w:rsidRPr="00163BA9">
        <w:rPr>
          <w:rFonts w:ascii="仿宋" w:eastAsia="仿宋" w:hAnsi="仿宋" w:cs="Times New Roman" w:hint="eastAsia"/>
          <w:sz w:val="32"/>
          <w:szCs w:val="32"/>
        </w:rPr>
        <w:t>。为了切实推进政府信息公开工作，我局进一步完善了温州市质量技术监督局</w:t>
      </w:r>
      <w:proofErr w:type="gramStart"/>
      <w:r w:rsidRPr="00163BA9">
        <w:rPr>
          <w:rFonts w:ascii="仿宋" w:eastAsia="仿宋" w:hAnsi="仿宋" w:cs="Times New Roman" w:hint="eastAsia"/>
          <w:sz w:val="32"/>
          <w:szCs w:val="32"/>
        </w:rPr>
        <w:t>政务网</w:t>
      </w:r>
      <w:proofErr w:type="gramEnd"/>
      <w:r w:rsidRPr="00163BA9">
        <w:rPr>
          <w:rFonts w:ascii="仿宋" w:eastAsia="仿宋" w:hAnsi="仿宋" w:cs="Times New Roman" w:hint="eastAsia"/>
          <w:sz w:val="32"/>
          <w:szCs w:val="32"/>
        </w:rPr>
        <w:t>网站栏目管理员、审核人和温州市质量技术监督局信息公开目录，不断加大公开力度，拓宽公开渠道，创新公开形式。通过市质监局政务网</w:t>
      </w:r>
      <w:r w:rsidRPr="00163BA9">
        <w:rPr>
          <w:rFonts w:ascii="仿宋" w:eastAsia="仿宋" w:hAnsi="仿宋" w:hint="eastAsia"/>
          <w:sz w:val="32"/>
          <w:szCs w:val="32"/>
        </w:rPr>
        <w:t>（</w:t>
      </w:r>
      <w:hyperlink r:id="rId8" w:history="1">
        <w:r w:rsidRPr="00163BA9">
          <w:rPr>
            <w:rStyle w:val="a4"/>
            <w:rFonts w:ascii="仿宋" w:eastAsia="仿宋" w:hAnsi="仿宋"/>
            <w:sz w:val="32"/>
            <w:szCs w:val="32"/>
          </w:rPr>
          <w:t>http://www.wzzl.gov.cn/</w:t>
        </w:r>
      </w:hyperlink>
      <w:r w:rsidRPr="00163BA9">
        <w:rPr>
          <w:rFonts w:ascii="仿宋" w:eastAsia="仿宋" w:hAnsi="仿宋" w:hint="eastAsia"/>
          <w:sz w:val="32"/>
          <w:szCs w:val="32"/>
        </w:rPr>
        <w:t>）</w:t>
      </w:r>
      <w:r w:rsidRPr="00163BA9">
        <w:rPr>
          <w:rFonts w:ascii="仿宋" w:eastAsia="仿宋" w:hAnsi="仿宋" w:cs="Times New Roman" w:hint="eastAsia"/>
          <w:sz w:val="32"/>
          <w:szCs w:val="32"/>
        </w:rPr>
        <w:t>设置通知公告、机构介绍、政策法规、</w:t>
      </w:r>
      <w:r w:rsidR="001A7D4A">
        <w:rPr>
          <w:rFonts w:ascii="仿宋" w:eastAsia="仿宋" w:hAnsi="仿宋" w:cs="Times New Roman" w:hint="eastAsia"/>
          <w:sz w:val="32"/>
          <w:szCs w:val="32"/>
        </w:rPr>
        <w:t>在线办理、</w:t>
      </w:r>
      <w:r w:rsidRPr="00163BA9">
        <w:rPr>
          <w:rFonts w:ascii="仿宋" w:eastAsia="仿宋" w:hAnsi="仿宋" w:cs="Times New Roman" w:hint="eastAsia"/>
          <w:sz w:val="32"/>
          <w:szCs w:val="32"/>
        </w:rPr>
        <w:t>公共服务、互动交流和专题专栏等栏目公开政府信息，为群众提供快捷、方便的服务，提高工作办事效率；通过网上开</w:t>
      </w:r>
      <w:r w:rsidR="00F35170" w:rsidRPr="00163BA9">
        <w:rPr>
          <w:rFonts w:ascii="仿宋" w:eastAsia="仿宋" w:hAnsi="仿宋" w:cs="Times New Roman" w:hint="eastAsia"/>
          <w:sz w:val="32"/>
          <w:szCs w:val="32"/>
        </w:rPr>
        <w:t>展查询、咨询等项目服务，使群众直接上网就可以了解相关的政府信息。</w:t>
      </w:r>
      <w:r w:rsidR="00450326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在内容上，主要涵盖标准查询、政府质量奖、名牌产品信息、产品质量监督抽查公告及企业认证、计量、特种设备和</w:t>
      </w:r>
      <w:r w:rsidR="00C86798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重要</w:t>
      </w:r>
      <w:r w:rsidR="00450326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工业产品许可获证信息等方面。其中，重点公布名牌产品申报信息，及时公布申报条件、程序及申报材料要求；定期每季公布产品</w:t>
      </w:r>
      <w:r w:rsidR="00F35170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质量</w:t>
      </w:r>
      <w:r w:rsidR="00450326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监督抽查公告</w:t>
      </w:r>
      <w:r w:rsidR="00247531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，让广大消费者更多了解产品质量状况</w:t>
      </w:r>
      <w:r w:rsidR="00C86798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。</w:t>
      </w:r>
    </w:p>
    <w:p w:rsidR="001062A5" w:rsidRPr="00163BA9" w:rsidRDefault="001062A5" w:rsidP="00163BA9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（三）拓展公开方式。我局坚持因时制宜、因事制宜，针对不同内容确定公开形式。主要采取以下形式：一是通过门户网站公开，网站共设一级栏目6个，二级栏目</w:t>
      </w:r>
      <w:r w:rsidR="00B16EC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64</w:t>
      </w:r>
      <w:bookmarkStart w:id="0" w:name="_GoBack"/>
      <w:bookmarkEnd w:id="0"/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个，基本涵盖我局所有工作内容。</w:t>
      </w:r>
      <w:r w:rsidR="00247531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是通过“温州</w:t>
      </w:r>
      <w:r w:rsidR="00C17580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质</w:t>
      </w: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监”</w:t>
      </w:r>
      <w:proofErr w:type="gramStart"/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微信公众号</w:t>
      </w:r>
      <w:proofErr w:type="gramEnd"/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、微博，每天公布相关</w:t>
      </w:r>
      <w:r w:rsidR="00C17580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质监工作</w:t>
      </w: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信息，而且将程序性公</w:t>
      </w: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开内容与阶段性公开内容有机结合起来，便于群众了解监督。</w:t>
      </w:r>
      <w:r w:rsidR="00247531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是通过行政服务窗口公开，向服务对象提供服务手册、一次性告知书、办事指南等。</w:t>
      </w:r>
      <w:r w:rsidR="00247531"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是通过广播、电视、报刊等新闻媒体，发布重要信息和热点信息。</w:t>
      </w:r>
    </w:p>
    <w:p w:rsidR="00A54E16" w:rsidRPr="00163BA9" w:rsidRDefault="00A54E16" w:rsidP="00076173">
      <w:pPr>
        <w:widowControl/>
        <w:shd w:val="clear" w:color="auto" w:fill="FFFFFF"/>
        <w:spacing w:line="580" w:lineRule="exact"/>
        <w:ind w:firstLineChars="200" w:firstLine="643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二、主动公开政府信息情况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 xml:space="preserve">　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（一）公开内容。201</w:t>
      </w:r>
      <w:r w:rsidR="00BD103C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年我局主动公开的政府信息为</w:t>
      </w:r>
      <w:r w:rsidR="0096300B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1974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条。公开内容包括以下几个方面：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1．政务活动。重点公开了全市质监系统政务活动和工作动态、通知公告等信息。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2．机构信息。公开领导成员的变动以及部门自身建设有关信息。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3．政策法规。公布质监工作开展依据的法律、法规和各项政策，包括质量法规、特种设备安全监管法规及其他相关的法律法规政策。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4、</w:t>
      </w:r>
      <w:r w:rsidR="008C5C49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公共服务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。公开</w:t>
      </w:r>
      <w:r w:rsidR="008C5C49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名牌产品信息</w:t>
      </w:r>
      <w:r w:rsidR="00C94901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="008C5C49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产品质量监督抽查</w:t>
      </w:r>
      <w:r w:rsidR="00F35170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情况</w:t>
      </w:r>
      <w:r w:rsidR="00C94901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及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行政审批事项和服务事项信息等。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5、人事信息。及时公开人事任免、公选公标、公务员考核以及事业单位招考信息。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（二）公开形式</w:t>
      </w:r>
    </w:p>
    <w:p w:rsidR="00411143" w:rsidRPr="00163BA9" w:rsidRDefault="00A54E16" w:rsidP="00C61E0C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1、温州市政府信息公开—市质监局网站（　</w:t>
      </w:r>
      <w:hyperlink r:id="rId9" w:history="1">
        <w:r w:rsidR="0096300B" w:rsidRPr="00805951">
          <w:rPr>
            <w:rStyle w:val="a4"/>
            <w:rFonts w:ascii="仿宋" w:eastAsia="仿宋" w:hAnsi="仿宋" w:cs="宋体"/>
            <w:kern w:val="0"/>
            <w:sz w:val="32"/>
            <w:szCs w:val="32"/>
          </w:rPr>
          <w:t>http://xxgk.wenzhou.gov.cn/col/col1327664/index.html</w:t>
        </w:r>
      </w:hyperlink>
      <w:r w:rsidR="0096300B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）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ind w:firstLine="645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2、温州市质量技术监督局政务网（</w:t>
      </w:r>
      <w:hyperlink r:id="rId10" w:history="1">
        <w:r w:rsidR="00EA6E25" w:rsidRPr="00163BA9">
          <w:rPr>
            <w:rStyle w:val="a4"/>
            <w:rFonts w:ascii="仿宋" w:eastAsia="仿宋" w:hAnsi="仿宋" w:cs="宋体" w:hint="eastAsia"/>
            <w:kern w:val="0"/>
            <w:sz w:val="32"/>
            <w:szCs w:val="32"/>
          </w:rPr>
          <w:t>http://wzzl.wenzhou.gov.cn/</w:t>
        </w:r>
      </w:hyperlink>
      <w:hyperlink r:id="rId11" w:history="1">
        <w:r w:rsidRPr="00163BA9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）---政府信息公开主页（链接到温州市政府信息公开—市质监局网站）</w:t>
        </w:r>
      </w:hyperlink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3、新闻媒体。通过《中国质量报》、《浙江日报》、《温州日报》、《温州晚报》、《温州都市报》、《温州商报》、广播、电视以及“温州质监”政务微博、</w:t>
      </w:r>
      <w:proofErr w:type="gramStart"/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微信公众</w:t>
      </w:r>
      <w:proofErr w:type="gramEnd"/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平台等媒体，及时宣传报道重大事件、重要政务活动的开展情况。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</w:t>
      </w:r>
      <w:r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三、依申请公开政府信息和不予公开政府信息的情况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1．201</w:t>
      </w:r>
      <w:r w:rsidR="00011A31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年，受理依申请公开信息</w:t>
      </w:r>
      <w:r w:rsidR="00011A31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件，</w:t>
      </w:r>
      <w:r w:rsidR="0029599E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都是</w:t>
      </w:r>
      <w:r w:rsidR="00011A31">
        <w:rPr>
          <w:rFonts w:ascii="仿宋" w:eastAsia="仿宋" w:hAnsi="仿宋" w:hint="eastAsia"/>
          <w:sz w:val="32"/>
          <w:szCs w:val="32"/>
        </w:rPr>
        <w:t>通过</w:t>
      </w:r>
      <w:r w:rsidR="005461C9" w:rsidRPr="00163BA9">
        <w:rPr>
          <w:rFonts w:ascii="仿宋" w:eastAsia="仿宋" w:hAnsi="仿宋" w:hint="eastAsia"/>
          <w:sz w:val="32"/>
          <w:szCs w:val="32"/>
        </w:rPr>
        <w:t>网络提交</w:t>
      </w:r>
      <w:r w:rsidR="00011A31">
        <w:rPr>
          <w:rFonts w:ascii="仿宋" w:eastAsia="仿宋" w:hAnsi="仿宋" w:hint="eastAsia"/>
          <w:sz w:val="32"/>
          <w:szCs w:val="32"/>
        </w:rPr>
        <w:t>2</w:t>
      </w:r>
      <w:r w:rsidR="005461C9" w:rsidRPr="00163BA9">
        <w:rPr>
          <w:rFonts w:ascii="仿宋" w:eastAsia="仿宋" w:hAnsi="仿宋" w:hint="eastAsia"/>
          <w:sz w:val="32"/>
          <w:szCs w:val="32"/>
        </w:rPr>
        <w:t>件，并按规定时限内予以答复</w:t>
      </w:r>
      <w:r w:rsidR="005461C9"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　　2．201</w:t>
      </w:r>
      <w:r w:rsidR="00011A31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年我局未发生对申请不予公开的情况。</w:t>
      </w:r>
    </w:p>
    <w:p w:rsidR="00A54E16" w:rsidRPr="00163BA9" w:rsidRDefault="00A54E16" w:rsidP="00076173">
      <w:pPr>
        <w:widowControl/>
        <w:shd w:val="clear" w:color="auto" w:fill="FFFFFF"/>
        <w:spacing w:line="580" w:lineRule="exact"/>
        <w:ind w:firstLineChars="200" w:firstLine="643"/>
        <w:jc w:val="left"/>
        <w:rPr>
          <w:rFonts w:ascii="仿宋" w:eastAsia="仿宋" w:hAnsi="仿宋" w:cs="宋体"/>
          <w:b/>
          <w:bCs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四、政府信息公开的收费及减免情况</w:t>
      </w:r>
    </w:p>
    <w:p w:rsidR="00542522" w:rsidRPr="00163BA9" w:rsidRDefault="00A6108B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163BA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Pr="00163BA9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201</w:t>
      </w:r>
      <w:r w:rsidR="00011A31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8</w:t>
      </w:r>
      <w:r w:rsidRPr="00163BA9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年</w:t>
      </w:r>
      <w:r w:rsidR="00542522" w:rsidRPr="00163BA9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</w:t>
      </w:r>
      <w:r w:rsidR="00542522" w:rsidRPr="00163BA9">
        <w:rPr>
          <w:rFonts w:ascii="仿宋" w:eastAsia="仿宋" w:hAnsi="仿宋" w:hint="eastAsia"/>
          <w:color w:val="333333"/>
          <w:sz w:val="32"/>
          <w:szCs w:val="32"/>
        </w:rPr>
        <w:t>受理的政府信息依申请公开申请未发生费用，无收费及减免的情况。</w:t>
      </w:r>
    </w:p>
    <w:p w:rsidR="00A54E16" w:rsidRPr="00163BA9" w:rsidRDefault="00A6108B" w:rsidP="00163BA9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="00A54E16"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五、因政府信息公开申请行政复议、提起行政诉讼的情况</w:t>
      </w:r>
    </w:p>
    <w:p w:rsidR="00EA6E25" w:rsidRPr="00163BA9" w:rsidRDefault="00A54E16" w:rsidP="00163BA9">
      <w:pPr>
        <w:widowControl/>
        <w:shd w:val="clear" w:color="auto" w:fill="FFFFFF"/>
        <w:spacing w:line="580" w:lineRule="exact"/>
        <w:ind w:firstLine="555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201</w:t>
      </w:r>
      <w:r w:rsidR="00011A31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 w:rsidRPr="00163BA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年未发生因政府信息公开申请而引起的行政复议、提起行政诉讼。</w:t>
      </w:r>
    </w:p>
    <w:p w:rsidR="00A54E16" w:rsidRPr="00163BA9" w:rsidRDefault="00A54E16" w:rsidP="00163BA9">
      <w:pPr>
        <w:widowControl/>
        <w:shd w:val="clear" w:color="auto" w:fill="FFFFFF"/>
        <w:spacing w:line="580" w:lineRule="exact"/>
        <w:ind w:firstLine="555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163BA9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>六、政府信息公开工作存在的主要问题及改进情况</w:t>
      </w:r>
    </w:p>
    <w:p w:rsidR="00E171CD" w:rsidRPr="00163BA9" w:rsidRDefault="00E171CD" w:rsidP="00163BA9">
      <w:pPr>
        <w:snapToGrid w:val="0"/>
        <w:spacing w:line="58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存在的主要问题。我局政府信息公开工作有序推进，通过政府信息公开，保障了公民对质监工作的知情权、参与权、表达权、监督权，促进了依法行政，发挥了政府信息的服务作用。但在工作中也存在一些薄弱环节。一</w:t>
      </w:r>
      <w:r w:rsidRPr="00163BA9">
        <w:rPr>
          <w:rFonts w:ascii="仿宋" w:eastAsia="仿宋" w:hAnsi="仿宋" w:cs="Arial"/>
          <w:sz w:val="32"/>
          <w:szCs w:val="32"/>
          <w:shd w:val="clear" w:color="auto" w:fill="FFFFFF"/>
        </w:rPr>
        <w:t>单位信</w:t>
      </w:r>
      <w:r w:rsidRPr="00163BA9">
        <w:rPr>
          <w:rFonts w:ascii="仿宋" w:eastAsia="仿宋" w:hAnsi="仿宋" w:cs="Arial"/>
          <w:sz w:val="32"/>
          <w:szCs w:val="32"/>
          <w:shd w:val="clear" w:color="auto" w:fill="FFFFFF"/>
        </w:rPr>
        <w:lastRenderedPageBreak/>
        <w:t>息公开较多，但涉及公众切身利益、需要公众广泛知晓的民生领域和政策解读等信息公开不足</w:t>
      </w:r>
      <w:r w:rsidRPr="00163BA9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，</w:t>
      </w:r>
      <w:r w:rsidRPr="0016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信息资源需要进一步加强整合；二</w:t>
      </w:r>
      <w:r w:rsidRPr="00163BA9">
        <w:rPr>
          <w:rFonts w:ascii="仿宋" w:eastAsia="仿宋" w:hAnsi="仿宋" w:hint="eastAsia"/>
          <w:color w:val="333333"/>
          <w:sz w:val="32"/>
          <w:szCs w:val="32"/>
        </w:rPr>
        <w:t>是依申请公开办理答复还需增强法律规范意识，持续改进和加强；三是机关相关工作人员还需加强法规学习和业务培训。</w:t>
      </w:r>
    </w:p>
    <w:p w:rsidR="003E1C0C" w:rsidRPr="00163BA9" w:rsidRDefault="00E171CD" w:rsidP="00163BA9">
      <w:pPr>
        <w:pStyle w:val="a3"/>
        <w:spacing w:line="580" w:lineRule="exact"/>
        <w:rPr>
          <w:rFonts w:ascii="仿宋" w:eastAsia="仿宋" w:hAnsi="仿宋"/>
          <w:color w:val="333333"/>
          <w:sz w:val="32"/>
          <w:szCs w:val="32"/>
        </w:rPr>
      </w:pPr>
      <w:r w:rsidRPr="00163BA9">
        <w:rPr>
          <w:rFonts w:ascii="仿宋" w:eastAsia="仿宋" w:hAnsi="仿宋" w:hint="eastAsia"/>
          <w:color w:val="333333"/>
          <w:sz w:val="32"/>
          <w:szCs w:val="32"/>
        </w:rPr>
        <w:t xml:space="preserve">　（二）改进措施。我局按照市人民政府信息公开办的要求，进一步做好政府信息公开工作，特别是推进</w:t>
      </w:r>
      <w:r w:rsidR="00A6348D" w:rsidRPr="00163BA9">
        <w:rPr>
          <w:rFonts w:ascii="仿宋" w:eastAsia="仿宋" w:hAnsi="仿宋" w:hint="eastAsia"/>
          <w:color w:val="333333"/>
          <w:sz w:val="32"/>
          <w:szCs w:val="32"/>
        </w:rPr>
        <w:t>质监</w:t>
      </w:r>
      <w:r w:rsidR="003E1C0C" w:rsidRPr="00163BA9">
        <w:rPr>
          <w:rFonts w:ascii="仿宋" w:eastAsia="仿宋" w:hAnsi="仿宋" w:hint="eastAsia"/>
          <w:color w:val="333333"/>
          <w:sz w:val="32"/>
          <w:szCs w:val="32"/>
        </w:rPr>
        <w:t>工作的</w:t>
      </w:r>
      <w:r w:rsidRPr="00163BA9">
        <w:rPr>
          <w:rFonts w:ascii="仿宋" w:eastAsia="仿宋" w:hAnsi="仿宋" w:hint="eastAsia"/>
          <w:color w:val="333333"/>
          <w:sz w:val="32"/>
          <w:szCs w:val="32"/>
        </w:rPr>
        <w:t>信息公开。</w:t>
      </w:r>
      <w:r w:rsidR="003E1C0C" w:rsidRPr="00163BA9">
        <w:rPr>
          <w:rFonts w:ascii="仿宋" w:eastAsia="仿宋" w:hAnsi="仿宋" w:hint="eastAsia"/>
          <w:color w:val="333333"/>
          <w:sz w:val="32"/>
          <w:szCs w:val="32"/>
        </w:rPr>
        <w:t>一是健全政府信息公开工作机制。完善政府信息公开内容审查、信息更新、培训宣传等工作制度，落实相关责任，确保政府信息公开工作进一步提升。二是创新政府信息公开渠道。努力推进新闻媒体宣传和“两微”新媒体的运用，扩大宣传内容和影响范围。三是强化政府信息公开工作的培训和学习。营造干部职工人人参与政务公开工作，人人关心政务公开工作的良好氛围。</w:t>
      </w:r>
    </w:p>
    <w:p w:rsidR="003E1C0C" w:rsidRPr="00163BA9" w:rsidRDefault="003E1C0C" w:rsidP="00163BA9">
      <w:pPr>
        <w:snapToGri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C7C40" w:rsidRPr="00163BA9" w:rsidRDefault="00FC7C40" w:rsidP="00163BA9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FC7C40" w:rsidRPr="00163BA9" w:rsidRDefault="00FC7C40" w:rsidP="00163BA9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FC7C40" w:rsidRPr="003E1C0C" w:rsidRDefault="00FC7C40" w:rsidP="00411143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FC7C40" w:rsidRPr="003E1C0C" w:rsidRDefault="00FC7C40" w:rsidP="00411143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FC7C40" w:rsidRDefault="00FC7C40" w:rsidP="00411143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FC7C40" w:rsidRDefault="00FC7C40" w:rsidP="00411143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FC7C40" w:rsidRDefault="00FC7C40" w:rsidP="00411143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011A31" w:rsidRDefault="00011A31" w:rsidP="00411143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011A31" w:rsidRPr="008B4648" w:rsidRDefault="00011A31" w:rsidP="00011A31">
      <w:pPr>
        <w:widowControl/>
        <w:shd w:val="clear" w:color="auto" w:fill="FFFFFF"/>
        <w:spacing w:before="100" w:beforeAutospacing="1" w:after="100" w:afterAutospacing="1" w:line="432" w:lineRule="atLeast"/>
        <w:ind w:firstLineChars="1100" w:firstLine="264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B464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lastRenderedPageBreak/>
        <w:t>政府信息公开情况统计表</w:t>
      </w:r>
    </w:p>
    <w:p w:rsidR="00011A31" w:rsidRDefault="00011A31" w:rsidP="00011A31">
      <w:pPr>
        <w:widowControl/>
        <w:shd w:val="clear" w:color="auto" w:fill="FFFFFF"/>
        <w:spacing w:before="100" w:beforeAutospacing="1" w:after="100" w:afterAutospacing="1" w:line="432" w:lineRule="atLeast"/>
        <w:jc w:val="center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8B464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（201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8</w:t>
      </w:r>
      <w:r w:rsidRPr="008B4648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年度）</w:t>
      </w:r>
    </w:p>
    <w:p w:rsidR="00011A31" w:rsidRPr="008B4648" w:rsidRDefault="00011A31" w:rsidP="00011A31">
      <w:pPr>
        <w:widowControl/>
        <w:shd w:val="clear" w:color="auto" w:fill="FFFFFF"/>
        <w:spacing w:before="100" w:beforeAutospacing="1" w:after="100" w:afterAutospacing="1" w:line="432" w:lineRule="atLeas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填报单位（盖章）：</w:t>
      </w:r>
      <w:r w:rsidR="002959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温州市质量技术监督局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850"/>
        <w:gridCol w:w="1502"/>
      </w:tblGrid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统　计　指　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单位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统计数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一、主动公开情况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——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1974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（一）主动公开政府信息数</w:t>
            </w: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br/>
              <w:t>         （不同渠道和方式公开相同信息计1条）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94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其中：主动公开规范性文件数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制发规范性文件总数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（二）通过不同渠道和方式公开政府信息的情况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——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1880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1.政府公报公开政府信息数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2.政府网站公开政府信息数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1348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3.政务</w:t>
            </w: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微博公开</w:t>
            </w:r>
            <w:proofErr w:type="gramEnd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政府信息数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400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4.</w:t>
            </w: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政务微信公开</w:t>
            </w:r>
            <w:proofErr w:type="gramEnd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政府信息数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132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5.其他方式公开政府信息数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二、回应解读情况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——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（一）回应公众关注热点或重大舆情数</w:t>
            </w: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br/>
              <w:t>         （不同方式回应同一热点或舆情计1次）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（二）通过不同渠道和方式回应解读的情况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——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1.参加或举办新闻发布会总次数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其中：主要负责同志参加新闻发布会次数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2.政府网站在线访谈次数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其中：主要负责同志参加政府网站在线访谈次数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3.政策解读稿件发布数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篇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2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4.</w:t>
            </w: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微博微信回应</w:t>
            </w:r>
            <w:proofErr w:type="gramEnd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事件数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5.其他方式回应事件数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三、依申请公开情况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——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2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（一）收到申请数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1.当面申请数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2.传真申请数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3.网络申请数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2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4.信函申请数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（二）申请</w:t>
            </w: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办结数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1.按时</w:t>
            </w: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办结数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2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2.延期</w:t>
            </w: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办结数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（三）申请答复数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1.属于已主动公开范围数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lastRenderedPageBreak/>
              <w:t>         2.同意公开答复数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1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3.同意部分公开答复数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4.不同意公开答复数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其中：涉及国家秘密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      涉及商业秘密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      涉及个人隐私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      危及国家安全、公共安全、经济安全和社会稳定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      不是《条例》所指政府信息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       法律法规规定的其他情形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5.不属于本行政机关公开数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6.申请信息不存在数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7.告知</w:t>
            </w: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作出</w:t>
            </w:r>
            <w:proofErr w:type="gramEnd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更改补充数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 8.告知通过其他途径办理数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四、行政复议数量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（一）维持具体行政行为数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（二）被依法纠错数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（三）其他情形数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五、行政诉讼数量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（一）维持具体行政行为或者驳回原告诉讼请求数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（二）被依法纠错数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（三）其他情形数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六、举报投诉数量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件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七</w:t>
            </w: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、机构建设和保障经费情况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——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（一）政府信息公开工作专门机构数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（二）设置政府信息公开查阅点数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proofErr w:type="gramStart"/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（三）从事政府信息公开工作人员数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2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1.专职人员数（不包括政府公报及政府网站工作人员数）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        2.兼职人员数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人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2</w:t>
            </w: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万元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八</w:t>
            </w: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、政府信息公开会议和培训情况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——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（一）召开政府信息公开工作会议或专题会议数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（二）举办各类培训班数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:rsidR="00011A31" w:rsidRPr="008B4648" w:rsidTr="00C56DD4">
        <w:trPr>
          <w:jc w:val="center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（三）接受培训人员数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  <w:r w:rsidRPr="008B4648">
              <w:rPr>
                <w:rFonts w:ascii="微软雅黑" w:eastAsia="微软雅黑" w:hAnsi="微软雅黑" w:cs="宋体" w:hint="eastAsia"/>
                <w:color w:val="454545"/>
                <w:kern w:val="0"/>
                <w:sz w:val="18"/>
                <w:szCs w:val="18"/>
              </w:rPr>
              <w:t>人次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A31" w:rsidRPr="008B4648" w:rsidRDefault="00011A31" w:rsidP="00C56DD4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18"/>
                <w:szCs w:val="18"/>
              </w:rPr>
            </w:pPr>
          </w:p>
        </w:tc>
      </w:tr>
    </w:tbl>
    <w:p w:rsidR="00011A31" w:rsidRDefault="00011A31" w:rsidP="00011A31"/>
    <w:p w:rsidR="00011A31" w:rsidRPr="00090844" w:rsidRDefault="00011A31" w:rsidP="00011A31">
      <w:pPr>
        <w:widowControl/>
        <w:shd w:val="clear" w:color="auto" w:fill="FFFFFF"/>
        <w:spacing w:before="100" w:beforeAutospacing="1" w:after="100" w:afterAutospacing="1" w:line="432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09084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单位负责人：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倪永峰</w:t>
      </w:r>
      <w:r w:rsidR="00CF3771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  </w:t>
      </w:r>
      <w:r w:rsidRPr="0009084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审核人：蔡光华　  　　 填报人：陈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茹</w:t>
      </w:r>
    </w:p>
    <w:p w:rsidR="00011A31" w:rsidRPr="00011A31" w:rsidRDefault="00011A31" w:rsidP="00011A31">
      <w:pPr>
        <w:widowControl/>
        <w:shd w:val="clear" w:color="auto" w:fill="FFFFFF"/>
        <w:spacing w:before="100" w:beforeAutospacing="1" w:afterAutospacing="1" w:line="432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09084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联系电话：8890779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1</w:t>
      </w:r>
      <w:r w:rsidRPr="0009084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 xml:space="preserve">     填报日期:201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9</w:t>
      </w:r>
      <w:r w:rsidRPr="0009084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.1.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</w:t>
      </w:r>
    </w:p>
    <w:sectPr w:rsidR="00011A31" w:rsidRPr="00011A31" w:rsidSect="007E5E6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A1" w:rsidRDefault="00A546A1" w:rsidP="00AC4075">
      <w:r>
        <w:separator/>
      </w:r>
    </w:p>
  </w:endnote>
  <w:endnote w:type="continuationSeparator" w:id="0">
    <w:p w:rsidR="00A546A1" w:rsidRDefault="00A546A1" w:rsidP="00A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321242"/>
      <w:docPartObj>
        <w:docPartGallery w:val="Page Numbers (Bottom of Page)"/>
        <w:docPartUnique/>
      </w:docPartObj>
    </w:sdtPr>
    <w:sdtEndPr/>
    <w:sdtContent>
      <w:p w:rsidR="00AC4075" w:rsidRDefault="007E5E60">
        <w:pPr>
          <w:pStyle w:val="a8"/>
          <w:jc w:val="right"/>
        </w:pPr>
        <w:r>
          <w:fldChar w:fldCharType="begin"/>
        </w:r>
        <w:r w:rsidR="00AC4075">
          <w:instrText>PAGE   \* MERGEFORMAT</w:instrText>
        </w:r>
        <w:r>
          <w:fldChar w:fldCharType="separate"/>
        </w:r>
        <w:r w:rsidR="00B16ECF" w:rsidRPr="00B16ECF">
          <w:rPr>
            <w:noProof/>
            <w:lang w:val="zh-CN"/>
          </w:rPr>
          <w:t>4</w:t>
        </w:r>
        <w:r>
          <w:fldChar w:fldCharType="end"/>
        </w:r>
      </w:p>
    </w:sdtContent>
  </w:sdt>
  <w:p w:rsidR="00AC4075" w:rsidRDefault="00AC40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A1" w:rsidRDefault="00A546A1" w:rsidP="00AC4075">
      <w:r>
        <w:separator/>
      </w:r>
    </w:p>
  </w:footnote>
  <w:footnote w:type="continuationSeparator" w:id="0">
    <w:p w:rsidR="00A546A1" w:rsidRDefault="00A546A1" w:rsidP="00AC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A6F"/>
    <w:multiLevelType w:val="hybridMultilevel"/>
    <w:tmpl w:val="879CD842"/>
    <w:lvl w:ilvl="0" w:tplc="86B09068">
      <w:start w:val="1"/>
      <w:numFmt w:val="japaneseCounting"/>
      <w:lvlText w:val="%1、"/>
      <w:lvlJc w:val="left"/>
      <w:pPr>
        <w:ind w:left="127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16"/>
    <w:rsid w:val="00011A31"/>
    <w:rsid w:val="00013EB0"/>
    <w:rsid w:val="00014481"/>
    <w:rsid w:val="000171D7"/>
    <w:rsid w:val="0002571C"/>
    <w:rsid w:val="000264D7"/>
    <w:rsid w:val="0003740E"/>
    <w:rsid w:val="000416DE"/>
    <w:rsid w:val="0004368A"/>
    <w:rsid w:val="00050E33"/>
    <w:rsid w:val="00052EAE"/>
    <w:rsid w:val="00057DA6"/>
    <w:rsid w:val="000664BF"/>
    <w:rsid w:val="00073275"/>
    <w:rsid w:val="00076173"/>
    <w:rsid w:val="00090844"/>
    <w:rsid w:val="000A069F"/>
    <w:rsid w:val="000A21FA"/>
    <w:rsid w:val="000D0511"/>
    <w:rsid w:val="000F01B8"/>
    <w:rsid w:val="000F0AF2"/>
    <w:rsid w:val="00101AD5"/>
    <w:rsid w:val="001062A5"/>
    <w:rsid w:val="001119EC"/>
    <w:rsid w:val="00117590"/>
    <w:rsid w:val="00145C14"/>
    <w:rsid w:val="00147A2C"/>
    <w:rsid w:val="001562E8"/>
    <w:rsid w:val="00163BA9"/>
    <w:rsid w:val="001658FD"/>
    <w:rsid w:val="0019746E"/>
    <w:rsid w:val="001A7D4A"/>
    <w:rsid w:val="001C43E4"/>
    <w:rsid w:val="001C48D9"/>
    <w:rsid w:val="001D37B7"/>
    <w:rsid w:val="001E7109"/>
    <w:rsid w:val="001E7DB4"/>
    <w:rsid w:val="001F0020"/>
    <w:rsid w:val="001F3874"/>
    <w:rsid w:val="002062F8"/>
    <w:rsid w:val="0023130D"/>
    <w:rsid w:val="002400A4"/>
    <w:rsid w:val="00247531"/>
    <w:rsid w:val="002669DB"/>
    <w:rsid w:val="00281A10"/>
    <w:rsid w:val="0029599E"/>
    <w:rsid w:val="002C517B"/>
    <w:rsid w:val="002F45BE"/>
    <w:rsid w:val="002F7C3E"/>
    <w:rsid w:val="00304B83"/>
    <w:rsid w:val="00304DA9"/>
    <w:rsid w:val="00311493"/>
    <w:rsid w:val="003176B4"/>
    <w:rsid w:val="00356A46"/>
    <w:rsid w:val="003675FE"/>
    <w:rsid w:val="00372C7D"/>
    <w:rsid w:val="00383604"/>
    <w:rsid w:val="003A06B0"/>
    <w:rsid w:val="003A1FAA"/>
    <w:rsid w:val="003A6CA4"/>
    <w:rsid w:val="003B5819"/>
    <w:rsid w:val="003C452E"/>
    <w:rsid w:val="003D6286"/>
    <w:rsid w:val="003E1C0C"/>
    <w:rsid w:val="003F68C2"/>
    <w:rsid w:val="004003A9"/>
    <w:rsid w:val="00411143"/>
    <w:rsid w:val="00422D9A"/>
    <w:rsid w:val="0044527E"/>
    <w:rsid w:val="00450326"/>
    <w:rsid w:val="0047228F"/>
    <w:rsid w:val="004A4847"/>
    <w:rsid w:val="004C72E7"/>
    <w:rsid w:val="004F254B"/>
    <w:rsid w:val="00505DEB"/>
    <w:rsid w:val="00514F6E"/>
    <w:rsid w:val="0052177A"/>
    <w:rsid w:val="00523D4D"/>
    <w:rsid w:val="00524A6D"/>
    <w:rsid w:val="005315C2"/>
    <w:rsid w:val="00542522"/>
    <w:rsid w:val="005461C9"/>
    <w:rsid w:val="005514FB"/>
    <w:rsid w:val="00555CBB"/>
    <w:rsid w:val="005704A5"/>
    <w:rsid w:val="005819D2"/>
    <w:rsid w:val="005955AD"/>
    <w:rsid w:val="006114C1"/>
    <w:rsid w:val="00650578"/>
    <w:rsid w:val="00670179"/>
    <w:rsid w:val="006856EF"/>
    <w:rsid w:val="006913EB"/>
    <w:rsid w:val="006948E3"/>
    <w:rsid w:val="006A3092"/>
    <w:rsid w:val="006B00BF"/>
    <w:rsid w:val="006C4D6F"/>
    <w:rsid w:val="006C7FFA"/>
    <w:rsid w:val="006E0C4D"/>
    <w:rsid w:val="006E7D81"/>
    <w:rsid w:val="006F7E3F"/>
    <w:rsid w:val="00701780"/>
    <w:rsid w:val="00706167"/>
    <w:rsid w:val="00711734"/>
    <w:rsid w:val="00714D39"/>
    <w:rsid w:val="00720675"/>
    <w:rsid w:val="007226D8"/>
    <w:rsid w:val="00727AC6"/>
    <w:rsid w:val="00730477"/>
    <w:rsid w:val="00732832"/>
    <w:rsid w:val="0073675A"/>
    <w:rsid w:val="00745D4C"/>
    <w:rsid w:val="00754CC8"/>
    <w:rsid w:val="007613B3"/>
    <w:rsid w:val="00787791"/>
    <w:rsid w:val="00796323"/>
    <w:rsid w:val="007A4641"/>
    <w:rsid w:val="007C6D6D"/>
    <w:rsid w:val="007D5D1E"/>
    <w:rsid w:val="007E5E60"/>
    <w:rsid w:val="007F3BDB"/>
    <w:rsid w:val="007F491C"/>
    <w:rsid w:val="00801DE6"/>
    <w:rsid w:val="00802C9C"/>
    <w:rsid w:val="00811D68"/>
    <w:rsid w:val="008146DA"/>
    <w:rsid w:val="00814DCC"/>
    <w:rsid w:val="008215CB"/>
    <w:rsid w:val="00822F1B"/>
    <w:rsid w:val="008238FB"/>
    <w:rsid w:val="00827855"/>
    <w:rsid w:val="008408CB"/>
    <w:rsid w:val="008505C6"/>
    <w:rsid w:val="00857CA8"/>
    <w:rsid w:val="008A3234"/>
    <w:rsid w:val="008A69EC"/>
    <w:rsid w:val="008B6F52"/>
    <w:rsid w:val="008C4D21"/>
    <w:rsid w:val="008C5C49"/>
    <w:rsid w:val="00943E81"/>
    <w:rsid w:val="009452FE"/>
    <w:rsid w:val="00945D3C"/>
    <w:rsid w:val="009621EF"/>
    <w:rsid w:val="0096300B"/>
    <w:rsid w:val="00963697"/>
    <w:rsid w:val="00973293"/>
    <w:rsid w:val="00980552"/>
    <w:rsid w:val="009C12E0"/>
    <w:rsid w:val="009C4639"/>
    <w:rsid w:val="009D2D03"/>
    <w:rsid w:val="009F27A8"/>
    <w:rsid w:val="00A0008F"/>
    <w:rsid w:val="00A0040E"/>
    <w:rsid w:val="00A10534"/>
    <w:rsid w:val="00A25EE3"/>
    <w:rsid w:val="00A3692E"/>
    <w:rsid w:val="00A42C24"/>
    <w:rsid w:val="00A51109"/>
    <w:rsid w:val="00A546A1"/>
    <w:rsid w:val="00A54E16"/>
    <w:rsid w:val="00A6108B"/>
    <w:rsid w:val="00A6348D"/>
    <w:rsid w:val="00A7557C"/>
    <w:rsid w:val="00A83F30"/>
    <w:rsid w:val="00AC35EF"/>
    <w:rsid w:val="00AC4075"/>
    <w:rsid w:val="00AD6100"/>
    <w:rsid w:val="00AE707A"/>
    <w:rsid w:val="00AF0E87"/>
    <w:rsid w:val="00AF26BD"/>
    <w:rsid w:val="00AF5413"/>
    <w:rsid w:val="00B020ED"/>
    <w:rsid w:val="00B16ECF"/>
    <w:rsid w:val="00B21596"/>
    <w:rsid w:val="00B503F8"/>
    <w:rsid w:val="00B66946"/>
    <w:rsid w:val="00B7253E"/>
    <w:rsid w:val="00B80DA4"/>
    <w:rsid w:val="00BA4372"/>
    <w:rsid w:val="00BB747D"/>
    <w:rsid w:val="00BD0ADB"/>
    <w:rsid w:val="00BD103C"/>
    <w:rsid w:val="00BD1092"/>
    <w:rsid w:val="00C068F9"/>
    <w:rsid w:val="00C17580"/>
    <w:rsid w:val="00C24F93"/>
    <w:rsid w:val="00C4053F"/>
    <w:rsid w:val="00C562CC"/>
    <w:rsid w:val="00C56456"/>
    <w:rsid w:val="00C61E0C"/>
    <w:rsid w:val="00C62F31"/>
    <w:rsid w:val="00C86798"/>
    <w:rsid w:val="00C94901"/>
    <w:rsid w:val="00CA7AB4"/>
    <w:rsid w:val="00CB05FD"/>
    <w:rsid w:val="00CC2F0C"/>
    <w:rsid w:val="00CE11F0"/>
    <w:rsid w:val="00CE2122"/>
    <w:rsid w:val="00CE79DB"/>
    <w:rsid w:val="00CF3771"/>
    <w:rsid w:val="00D150B4"/>
    <w:rsid w:val="00D42D7B"/>
    <w:rsid w:val="00D43DBA"/>
    <w:rsid w:val="00D47097"/>
    <w:rsid w:val="00D8596D"/>
    <w:rsid w:val="00D94BB4"/>
    <w:rsid w:val="00DA051B"/>
    <w:rsid w:val="00DA6461"/>
    <w:rsid w:val="00DD38FD"/>
    <w:rsid w:val="00DD5995"/>
    <w:rsid w:val="00DE2009"/>
    <w:rsid w:val="00DF03A5"/>
    <w:rsid w:val="00DF3804"/>
    <w:rsid w:val="00DF3A42"/>
    <w:rsid w:val="00E05B84"/>
    <w:rsid w:val="00E171CD"/>
    <w:rsid w:val="00E40FE2"/>
    <w:rsid w:val="00E41229"/>
    <w:rsid w:val="00E60F69"/>
    <w:rsid w:val="00E735CC"/>
    <w:rsid w:val="00E823BF"/>
    <w:rsid w:val="00E90F34"/>
    <w:rsid w:val="00EA254E"/>
    <w:rsid w:val="00EA6E25"/>
    <w:rsid w:val="00EB0CF0"/>
    <w:rsid w:val="00EC620C"/>
    <w:rsid w:val="00EE6510"/>
    <w:rsid w:val="00EF1D5C"/>
    <w:rsid w:val="00F0653D"/>
    <w:rsid w:val="00F2054A"/>
    <w:rsid w:val="00F35170"/>
    <w:rsid w:val="00F35395"/>
    <w:rsid w:val="00F63290"/>
    <w:rsid w:val="00F655D0"/>
    <w:rsid w:val="00F76EC6"/>
    <w:rsid w:val="00FA2500"/>
    <w:rsid w:val="00FA4DD1"/>
    <w:rsid w:val="00FB3973"/>
    <w:rsid w:val="00FC3DFF"/>
    <w:rsid w:val="00FC7C40"/>
    <w:rsid w:val="00FD2BED"/>
    <w:rsid w:val="00FD5672"/>
    <w:rsid w:val="00FD5687"/>
    <w:rsid w:val="00FF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6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A6C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43E81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EA6E25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AC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C407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C40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6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A6C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43E81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EA6E25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AC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C407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C4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111">
              <w:marLeft w:val="0"/>
              <w:marRight w:val="0"/>
              <w:marTop w:val="100"/>
              <w:marBottom w:val="100"/>
              <w:divBdr>
                <w:top w:val="single" w:sz="6" w:space="0" w:color="E6EDF3"/>
                <w:left w:val="single" w:sz="6" w:space="0" w:color="E6EDF3"/>
                <w:bottom w:val="single" w:sz="6" w:space="0" w:color="E6EDF3"/>
                <w:right w:val="single" w:sz="6" w:space="0" w:color="E6EDF3"/>
              </w:divBdr>
              <w:divsChild>
                <w:div w:id="17446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56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712">
              <w:marLeft w:val="0"/>
              <w:marRight w:val="0"/>
              <w:marTop w:val="100"/>
              <w:marBottom w:val="100"/>
              <w:divBdr>
                <w:top w:val="single" w:sz="6" w:space="0" w:color="E6EDF3"/>
                <w:left w:val="single" w:sz="6" w:space="0" w:color="E6EDF3"/>
                <w:bottom w:val="single" w:sz="6" w:space="0" w:color="E6EDF3"/>
                <w:right w:val="single" w:sz="6" w:space="0" w:color="E6EDF3"/>
              </w:divBdr>
              <w:divsChild>
                <w:div w:id="646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11" w:color="D1D1D1"/>
                        <w:right w:val="none" w:sz="0" w:space="0" w:color="auto"/>
                      </w:divBdr>
                    </w:div>
                    <w:div w:id="7559070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zl.gov.c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zzl.gov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zzl.wenzhou.gov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xgk.wenzhou.gov.cn/col/col1327664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陈茹</cp:lastModifiedBy>
  <cp:revision>5</cp:revision>
  <dcterms:created xsi:type="dcterms:W3CDTF">2019-01-02T08:04:00Z</dcterms:created>
  <dcterms:modified xsi:type="dcterms:W3CDTF">2019-01-02T08:23:00Z</dcterms:modified>
</cp:coreProperties>
</file>