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7C" w:rsidRDefault="0052357C" w:rsidP="0052357C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52357C" w:rsidRDefault="0052357C" w:rsidP="0052357C">
      <w:pPr>
        <w:spacing w:line="560" w:lineRule="exact"/>
        <w:rPr>
          <w:rFonts w:eastAsia="方正小标宋简体"/>
          <w:sz w:val="44"/>
          <w:szCs w:val="44"/>
        </w:rPr>
      </w:pPr>
    </w:p>
    <w:p w:rsidR="0052357C" w:rsidRDefault="0052357C" w:rsidP="0052357C">
      <w:pPr>
        <w:spacing w:line="560" w:lineRule="exact"/>
        <w:rPr>
          <w:rFonts w:eastAsia="方正小标宋简体"/>
          <w:sz w:val="44"/>
          <w:szCs w:val="44"/>
        </w:rPr>
      </w:pPr>
    </w:p>
    <w:p w:rsidR="0052357C" w:rsidRDefault="0052357C" w:rsidP="0052357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关于长兴远通汽车修理厂等</w:t>
      </w:r>
      <w:r>
        <w:rPr>
          <w:rFonts w:eastAsia="方正小标宋简体"/>
          <w:sz w:val="44"/>
          <w:szCs w:val="44"/>
        </w:rPr>
        <w:t>6</w:t>
      </w:r>
      <w:r>
        <w:rPr>
          <w:rFonts w:eastAsia="方正小标宋简体" w:hint="eastAsia"/>
          <w:sz w:val="44"/>
          <w:szCs w:val="44"/>
        </w:rPr>
        <w:t>家企业固体</w:t>
      </w:r>
    </w:p>
    <w:p w:rsidR="0052357C" w:rsidRDefault="0052357C" w:rsidP="0052357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废物跨省转移事宜征求意见的函</w:t>
      </w:r>
    </w:p>
    <w:p w:rsidR="0052357C" w:rsidRDefault="0052357C" w:rsidP="0052357C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52357C" w:rsidRDefault="0052357C" w:rsidP="0052357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安徽省环保厅：</w:t>
      </w:r>
    </w:p>
    <w:p w:rsidR="0052357C" w:rsidRDefault="0052357C" w:rsidP="00523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现有我省长兴远通汽车修理厂等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家企业（具体数据详见清单）申请跨省转移废矿物油（</w:t>
      </w:r>
      <w:r>
        <w:rPr>
          <w:rFonts w:ascii="Times New Roman" w:eastAsia="仿宋_GB2312" w:hAnsi="Times New Roman" w:cs="Times New Roman"/>
          <w:sz w:val="32"/>
          <w:szCs w:val="32"/>
        </w:rPr>
        <w:t>900-249-08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），数量共计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吨，委托贵省郎溪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县润天石油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制品有限公司进行安全处置处理，转移有效期均至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日。</w:t>
      </w:r>
    </w:p>
    <w:p w:rsidR="0052357C" w:rsidRDefault="0052357C" w:rsidP="00523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根据《中华人民共和国固体废物污染环境防治法》的有关规定，跨省转移固体废物的，移出地省级环保行政主管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部门需商经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废物接受地省级环保行政主管部门同意后方可核准转移。我厅特此函致征询贵厅意见，是否同意上述固体废物跨省转移事宜，并请尽快函复我厅。</w:t>
      </w:r>
    </w:p>
    <w:p w:rsidR="0052357C" w:rsidRDefault="0052357C" w:rsidP="00523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联系人：陈斌龙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52357C" w:rsidRDefault="0052357C" w:rsidP="0052357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电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</w:rPr>
        <w:t>话：</w:t>
      </w:r>
      <w:r>
        <w:rPr>
          <w:rFonts w:ascii="Times New Roman" w:eastAsia="仿宋_GB2312" w:hAnsi="Times New Roman" w:cs="Times New Roman"/>
          <w:sz w:val="32"/>
        </w:rPr>
        <w:t>0571-28869163</w:t>
      </w:r>
      <w:r>
        <w:rPr>
          <w:rFonts w:ascii="Times New Roman" w:eastAsia="仿宋_GB2312" w:hAnsi="Times New Roman" w:cs="Times New Roman"/>
          <w:sz w:val="32"/>
        </w:rPr>
        <w:tab/>
      </w:r>
      <w:r>
        <w:rPr>
          <w:rFonts w:ascii="Times New Roman" w:eastAsia="仿宋_GB2312" w:hAnsi="Times New Roman" w:cs="Times New Roman"/>
          <w:sz w:val="32"/>
        </w:rPr>
        <w:tab/>
      </w:r>
      <w:r>
        <w:rPr>
          <w:rFonts w:ascii="Times New Roman" w:eastAsia="仿宋_GB2312" w:hAnsi="Times New Roman" w:cs="Times New Roman" w:hint="eastAsia"/>
          <w:sz w:val="32"/>
        </w:rPr>
        <w:t>传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</w:rPr>
        <w:t>真：</w:t>
      </w:r>
      <w:r>
        <w:rPr>
          <w:rFonts w:ascii="Times New Roman" w:eastAsia="仿宋_GB2312" w:hAnsi="Times New Roman" w:cs="Times New Roman"/>
          <w:sz w:val="32"/>
        </w:rPr>
        <w:t>0571-28869148</w:t>
      </w:r>
    </w:p>
    <w:p w:rsidR="0052357C" w:rsidRDefault="0052357C" w:rsidP="0052357C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附件：长兴远通汽车修理厂等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家企业跨省转移申请表</w:t>
      </w:r>
    </w:p>
    <w:p w:rsidR="0052357C" w:rsidRDefault="0052357C" w:rsidP="0052357C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52357C" w:rsidRDefault="0052357C" w:rsidP="0052357C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52357C" w:rsidRDefault="0052357C" w:rsidP="0052357C">
      <w:pPr>
        <w:spacing w:line="560" w:lineRule="exact"/>
        <w:ind w:firstLineChars="1500" w:firstLine="480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浙江省环境保护厅</w:t>
      </w:r>
    </w:p>
    <w:p w:rsidR="0052357C" w:rsidRDefault="0052357C" w:rsidP="0052357C">
      <w:pPr>
        <w:spacing w:line="560" w:lineRule="exact"/>
        <w:ind w:rightChars="400" w:right="840" w:firstLineChars="1500" w:firstLine="480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2016</w:t>
      </w:r>
      <w:r>
        <w:rPr>
          <w:rFonts w:ascii="Times New Roman" w:eastAsia="仿宋_GB2312" w:hAnsi="Times New Roman" w:cs="Times New Roman" w:hint="eastAsia"/>
          <w:sz w:val="32"/>
        </w:rPr>
        <w:t>年</w:t>
      </w:r>
      <w:r>
        <w:rPr>
          <w:rFonts w:ascii="Times New Roman" w:eastAsia="仿宋_GB2312" w:hAnsi="Times New Roman" w:cs="Times New Roman"/>
          <w:sz w:val="32"/>
        </w:rPr>
        <w:t>5</w:t>
      </w:r>
      <w:r>
        <w:rPr>
          <w:rFonts w:ascii="Times New Roman" w:eastAsia="仿宋_GB2312" w:hAnsi="Times New Roman" w:cs="Times New Roman" w:hint="eastAsia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>13</w:t>
      </w:r>
      <w:r>
        <w:rPr>
          <w:rFonts w:ascii="Times New Roman" w:eastAsia="仿宋_GB2312" w:hAnsi="Times New Roman" w:cs="Times New Roman" w:hint="eastAsia"/>
          <w:sz w:val="32"/>
        </w:rPr>
        <w:t>日</w:t>
      </w:r>
    </w:p>
    <w:p w:rsidR="000E06D7" w:rsidRPr="0052357C" w:rsidRDefault="000E06D7" w:rsidP="000E06D7">
      <w:pPr>
        <w:spacing w:line="560" w:lineRule="exact"/>
        <w:ind w:rightChars="400" w:right="840" w:firstLineChars="1500" w:firstLine="4800"/>
        <w:jc w:val="left"/>
        <w:rPr>
          <w:rFonts w:ascii="Times New Roman" w:eastAsia="仿宋_GB2312" w:hAnsi="Times New Roman" w:cs="Times New Roman"/>
          <w:sz w:val="32"/>
        </w:rPr>
      </w:pPr>
    </w:p>
    <w:p w:rsidR="00967A77" w:rsidRDefault="00967A77" w:rsidP="00BE13A0"/>
    <w:p w:rsidR="0052357C" w:rsidRPr="00E57582" w:rsidRDefault="0052357C" w:rsidP="0052357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长兴远通汽车修理厂</w:t>
      </w:r>
      <w:r w:rsidRPr="0046766F">
        <w:rPr>
          <w:rFonts w:ascii="方正小标宋简体" w:eastAsia="方正小标宋简体" w:hint="eastAsia"/>
          <w:sz w:val="36"/>
          <w:szCs w:val="36"/>
        </w:rPr>
        <w:t>等</w:t>
      </w:r>
      <w:r>
        <w:rPr>
          <w:rFonts w:ascii="方正小标宋简体" w:eastAsia="方正小标宋简体" w:hint="eastAsia"/>
          <w:sz w:val="36"/>
          <w:szCs w:val="36"/>
        </w:rPr>
        <w:t>6</w:t>
      </w:r>
      <w:r w:rsidRPr="0046766F">
        <w:rPr>
          <w:rFonts w:ascii="方正小标宋简体" w:eastAsia="方正小标宋简体" w:hint="eastAsia"/>
          <w:sz w:val="36"/>
          <w:szCs w:val="36"/>
        </w:rPr>
        <w:t>家</w:t>
      </w:r>
      <w:r>
        <w:rPr>
          <w:rFonts w:ascii="方正小标宋简体" w:eastAsia="方正小标宋简体" w:hint="eastAsia"/>
          <w:sz w:val="36"/>
          <w:szCs w:val="36"/>
        </w:rPr>
        <w:t>企业</w:t>
      </w:r>
      <w:r w:rsidRPr="00E57582">
        <w:rPr>
          <w:rFonts w:ascii="方正小标宋简体" w:eastAsia="方正小标宋简体" w:hint="eastAsia"/>
          <w:sz w:val="36"/>
          <w:szCs w:val="36"/>
        </w:rPr>
        <w:t>跨省转移</w:t>
      </w:r>
      <w:r>
        <w:rPr>
          <w:rFonts w:ascii="方正小标宋简体" w:eastAsia="方正小标宋简体" w:hint="eastAsia"/>
          <w:sz w:val="36"/>
          <w:szCs w:val="36"/>
        </w:rPr>
        <w:t>氰化物空桶</w:t>
      </w:r>
      <w:r w:rsidRPr="00E57582">
        <w:rPr>
          <w:rFonts w:ascii="方正小标宋简体" w:eastAsia="方正小标宋简体" w:hint="eastAsia"/>
          <w:sz w:val="36"/>
          <w:szCs w:val="36"/>
        </w:rPr>
        <w:t>清单明细</w:t>
      </w:r>
    </w:p>
    <w:tbl>
      <w:tblPr>
        <w:tblStyle w:val="a5"/>
        <w:tblW w:w="5043" w:type="pct"/>
        <w:jc w:val="center"/>
        <w:tblLook w:val="04A0" w:firstRow="1" w:lastRow="0" w:firstColumn="1" w:lastColumn="0" w:noHBand="0" w:noVBand="1"/>
      </w:tblPr>
      <w:tblGrid>
        <w:gridCol w:w="456"/>
        <w:gridCol w:w="1931"/>
        <w:gridCol w:w="1924"/>
        <w:gridCol w:w="936"/>
        <w:gridCol w:w="1930"/>
        <w:gridCol w:w="1418"/>
      </w:tblGrid>
      <w:tr w:rsidR="0052357C" w:rsidRPr="007416C4" w:rsidTr="003002CB">
        <w:trPr>
          <w:trHeight w:val="896"/>
          <w:jc w:val="center"/>
        </w:trPr>
        <w:tc>
          <w:tcPr>
            <w:tcW w:w="281" w:type="pc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416C4">
              <w:rPr>
                <w:rFonts w:ascii="仿宋" w:eastAsia="仿宋" w:hAnsi="仿宋" w:cs="Times New Roman"/>
                <w:sz w:val="24"/>
                <w:szCs w:val="24"/>
              </w:rPr>
              <w:t>序号</w:t>
            </w:r>
          </w:p>
        </w:tc>
        <w:tc>
          <w:tcPr>
            <w:tcW w:w="1265" w:type="pc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416C4">
              <w:rPr>
                <w:rFonts w:ascii="仿宋" w:eastAsia="仿宋" w:hAnsi="仿宋" w:cs="Times New Roman"/>
                <w:sz w:val="24"/>
                <w:szCs w:val="24"/>
              </w:rPr>
              <w:t>产生单位</w:t>
            </w:r>
          </w:p>
        </w:tc>
        <w:tc>
          <w:tcPr>
            <w:tcW w:w="1191" w:type="pc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416C4">
              <w:rPr>
                <w:rFonts w:ascii="仿宋" w:eastAsia="仿宋" w:hAnsi="仿宋" w:cs="Times New Roman"/>
                <w:sz w:val="24"/>
                <w:szCs w:val="24"/>
              </w:rPr>
              <w:t>废物名称及代码</w:t>
            </w:r>
          </w:p>
        </w:tc>
        <w:tc>
          <w:tcPr>
            <w:tcW w:w="495" w:type="pc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416C4">
              <w:rPr>
                <w:rFonts w:ascii="仿宋" w:eastAsia="仿宋" w:hAnsi="仿宋" w:cs="Times New Roman"/>
                <w:sz w:val="24"/>
                <w:szCs w:val="24"/>
              </w:rPr>
              <w:t>数量（吨）</w:t>
            </w:r>
          </w:p>
        </w:tc>
        <w:tc>
          <w:tcPr>
            <w:tcW w:w="1208" w:type="pc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416C4">
              <w:rPr>
                <w:rFonts w:ascii="仿宋" w:eastAsia="仿宋" w:hAnsi="仿宋" w:cs="Times New Roman"/>
                <w:sz w:val="24"/>
                <w:szCs w:val="24"/>
              </w:rPr>
              <w:t>接收单位</w:t>
            </w:r>
          </w:p>
        </w:tc>
        <w:tc>
          <w:tcPr>
            <w:tcW w:w="560" w:type="pc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416C4">
              <w:rPr>
                <w:rFonts w:ascii="仿宋" w:eastAsia="仿宋" w:hAnsi="仿宋" w:cs="Times New Roman"/>
                <w:sz w:val="24"/>
                <w:szCs w:val="24"/>
              </w:rPr>
              <w:t>转移有效期</w:t>
            </w:r>
          </w:p>
        </w:tc>
      </w:tr>
      <w:tr w:rsidR="0052357C" w:rsidRPr="007416C4" w:rsidTr="003002CB">
        <w:trPr>
          <w:trHeight w:val="896"/>
          <w:jc w:val="center"/>
        </w:trPr>
        <w:tc>
          <w:tcPr>
            <w:tcW w:w="281" w:type="pc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265" w:type="pc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长兴远通汽车修理厂</w:t>
            </w:r>
          </w:p>
        </w:tc>
        <w:tc>
          <w:tcPr>
            <w:tcW w:w="1191" w:type="pct"/>
            <w:vMerge w:val="restart"/>
            <w:vAlign w:val="center"/>
          </w:tcPr>
          <w:p w:rsidR="0052357C" w:rsidRPr="00D322EA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废矿物油（900-249-08）</w:t>
            </w:r>
          </w:p>
        </w:tc>
        <w:tc>
          <w:tcPr>
            <w:tcW w:w="495" w:type="pc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208" w:type="pct"/>
            <w:vMerge w:val="restar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郎溪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县润天石油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制品有限公司</w:t>
            </w:r>
          </w:p>
        </w:tc>
        <w:tc>
          <w:tcPr>
            <w:tcW w:w="560" w:type="pct"/>
            <w:vMerge w:val="restart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2016.12.31</w:t>
            </w:r>
          </w:p>
        </w:tc>
      </w:tr>
      <w:tr w:rsidR="0052357C" w:rsidRPr="007416C4" w:rsidTr="003002CB">
        <w:trPr>
          <w:trHeight w:val="896"/>
          <w:jc w:val="center"/>
        </w:trPr>
        <w:tc>
          <w:tcPr>
            <w:tcW w:w="281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265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长兴雉城万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顺汽车修理厂</w:t>
            </w:r>
          </w:p>
        </w:tc>
        <w:tc>
          <w:tcPr>
            <w:tcW w:w="1191" w:type="pct"/>
            <w:vMerge/>
            <w:vAlign w:val="center"/>
          </w:tcPr>
          <w:p w:rsidR="0052357C" w:rsidRPr="00D322EA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208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2357C" w:rsidRPr="007416C4" w:rsidTr="003002CB">
        <w:trPr>
          <w:trHeight w:val="896"/>
          <w:jc w:val="center"/>
        </w:trPr>
        <w:tc>
          <w:tcPr>
            <w:tcW w:w="281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3 </w:t>
            </w:r>
          </w:p>
        </w:tc>
        <w:tc>
          <w:tcPr>
            <w:tcW w:w="1265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长兴申惠汽车维修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服务有限公司</w:t>
            </w:r>
          </w:p>
        </w:tc>
        <w:tc>
          <w:tcPr>
            <w:tcW w:w="1191" w:type="pct"/>
            <w:vMerge/>
            <w:vAlign w:val="center"/>
          </w:tcPr>
          <w:p w:rsidR="0052357C" w:rsidRPr="00D322EA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208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2357C" w:rsidRPr="007416C4" w:rsidTr="003002CB">
        <w:trPr>
          <w:trHeight w:val="896"/>
          <w:jc w:val="center"/>
        </w:trPr>
        <w:tc>
          <w:tcPr>
            <w:tcW w:w="281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265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长兴顺达汽运有限公司</w:t>
            </w:r>
          </w:p>
        </w:tc>
        <w:tc>
          <w:tcPr>
            <w:tcW w:w="1191" w:type="pct"/>
            <w:vMerge/>
            <w:vAlign w:val="center"/>
          </w:tcPr>
          <w:p w:rsidR="0052357C" w:rsidRPr="00D322EA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52357C" w:rsidRPr="00D322EA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08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2357C" w:rsidRPr="007416C4" w:rsidTr="003002CB">
        <w:trPr>
          <w:trHeight w:val="896"/>
          <w:jc w:val="center"/>
        </w:trPr>
        <w:tc>
          <w:tcPr>
            <w:tcW w:w="281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265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长兴永诚汽车修理有限公司</w:t>
            </w:r>
          </w:p>
        </w:tc>
        <w:tc>
          <w:tcPr>
            <w:tcW w:w="1191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08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2357C" w:rsidRPr="007416C4" w:rsidTr="003002CB">
        <w:trPr>
          <w:trHeight w:val="896"/>
          <w:jc w:val="center"/>
        </w:trPr>
        <w:tc>
          <w:tcPr>
            <w:tcW w:w="281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1265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长兴佳通汽车销售有限公司</w:t>
            </w:r>
          </w:p>
        </w:tc>
        <w:tc>
          <w:tcPr>
            <w:tcW w:w="1191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208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52357C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2357C" w:rsidRPr="007416C4" w:rsidTr="003002CB">
        <w:trPr>
          <w:trHeight w:val="797"/>
          <w:jc w:val="center"/>
        </w:trPr>
        <w:tc>
          <w:tcPr>
            <w:tcW w:w="2737" w:type="pct"/>
            <w:gridSpan w:val="3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416C4">
              <w:rPr>
                <w:rFonts w:ascii="仿宋" w:eastAsia="仿宋" w:hAnsi="仿宋" w:cs="Times New Roman"/>
                <w:sz w:val="24"/>
                <w:szCs w:val="24"/>
              </w:rPr>
              <w:t>总计</w:t>
            </w:r>
          </w:p>
        </w:tc>
        <w:tc>
          <w:tcPr>
            <w:tcW w:w="2263" w:type="pct"/>
            <w:gridSpan w:val="3"/>
            <w:vAlign w:val="center"/>
          </w:tcPr>
          <w:p w:rsidR="0052357C" w:rsidRPr="007416C4" w:rsidRDefault="0052357C" w:rsidP="003002C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40</w:t>
            </w:r>
            <w:r w:rsidRPr="007416C4">
              <w:rPr>
                <w:rFonts w:ascii="仿宋" w:eastAsia="仿宋" w:hAnsi="仿宋" w:cs="Times New Roman" w:hint="eastAsia"/>
                <w:sz w:val="24"/>
                <w:szCs w:val="24"/>
              </w:rPr>
              <w:t>（吨）</w:t>
            </w:r>
          </w:p>
        </w:tc>
      </w:tr>
    </w:tbl>
    <w:p w:rsidR="0052357C" w:rsidRPr="008669B3" w:rsidRDefault="0052357C" w:rsidP="0052357C"/>
    <w:p w:rsidR="000E06D7" w:rsidRPr="008669B3" w:rsidRDefault="000E06D7" w:rsidP="000E06D7">
      <w:bookmarkStart w:id="0" w:name="_GoBack"/>
      <w:bookmarkEnd w:id="0"/>
    </w:p>
    <w:p w:rsidR="000E06D7" w:rsidRPr="000E06D7" w:rsidRDefault="000E06D7" w:rsidP="00BE13A0"/>
    <w:sectPr w:rsidR="000E06D7" w:rsidRPr="000E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DF" w:rsidRDefault="005375DF" w:rsidP="00866BF3">
      <w:r>
        <w:separator/>
      </w:r>
    </w:p>
  </w:endnote>
  <w:endnote w:type="continuationSeparator" w:id="0">
    <w:p w:rsidR="005375DF" w:rsidRDefault="005375DF" w:rsidP="0086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DF" w:rsidRDefault="005375DF" w:rsidP="00866BF3">
      <w:r>
        <w:separator/>
      </w:r>
    </w:p>
  </w:footnote>
  <w:footnote w:type="continuationSeparator" w:id="0">
    <w:p w:rsidR="005375DF" w:rsidRDefault="005375DF" w:rsidP="00866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E0"/>
    <w:rsid w:val="00035366"/>
    <w:rsid w:val="000371E6"/>
    <w:rsid w:val="00063A16"/>
    <w:rsid w:val="00066A8F"/>
    <w:rsid w:val="00093391"/>
    <w:rsid w:val="00096C9B"/>
    <w:rsid w:val="00097DE5"/>
    <w:rsid w:val="000A1B07"/>
    <w:rsid w:val="000B2F6E"/>
    <w:rsid w:val="000D4F82"/>
    <w:rsid w:val="000D6582"/>
    <w:rsid w:val="000E06D7"/>
    <w:rsid w:val="001025D0"/>
    <w:rsid w:val="00107F5E"/>
    <w:rsid w:val="00111583"/>
    <w:rsid w:val="001236F5"/>
    <w:rsid w:val="00136776"/>
    <w:rsid w:val="00174717"/>
    <w:rsid w:val="00180986"/>
    <w:rsid w:val="00183F61"/>
    <w:rsid w:val="001927EC"/>
    <w:rsid w:val="001C7007"/>
    <w:rsid w:val="001D6C58"/>
    <w:rsid w:val="001E791E"/>
    <w:rsid w:val="002073E5"/>
    <w:rsid w:val="00210D8C"/>
    <w:rsid w:val="002125DF"/>
    <w:rsid w:val="00250323"/>
    <w:rsid w:val="00253BD4"/>
    <w:rsid w:val="002551DE"/>
    <w:rsid w:val="00281AFF"/>
    <w:rsid w:val="00286446"/>
    <w:rsid w:val="002961E1"/>
    <w:rsid w:val="002B32CF"/>
    <w:rsid w:val="002D03A6"/>
    <w:rsid w:val="002F0C3A"/>
    <w:rsid w:val="003053AF"/>
    <w:rsid w:val="0030550E"/>
    <w:rsid w:val="00306ABB"/>
    <w:rsid w:val="00390AFC"/>
    <w:rsid w:val="003A40A0"/>
    <w:rsid w:val="003C3249"/>
    <w:rsid w:val="003D5406"/>
    <w:rsid w:val="003F2732"/>
    <w:rsid w:val="0043124B"/>
    <w:rsid w:val="004413BD"/>
    <w:rsid w:val="00445600"/>
    <w:rsid w:val="00446029"/>
    <w:rsid w:val="00463100"/>
    <w:rsid w:val="00485FC8"/>
    <w:rsid w:val="00492661"/>
    <w:rsid w:val="004A6665"/>
    <w:rsid w:val="004C10DF"/>
    <w:rsid w:val="004D0BF0"/>
    <w:rsid w:val="004F3494"/>
    <w:rsid w:val="00514A25"/>
    <w:rsid w:val="0051667B"/>
    <w:rsid w:val="0052357C"/>
    <w:rsid w:val="00532338"/>
    <w:rsid w:val="00534FA6"/>
    <w:rsid w:val="005375DF"/>
    <w:rsid w:val="00560629"/>
    <w:rsid w:val="005A0136"/>
    <w:rsid w:val="005C07E2"/>
    <w:rsid w:val="005C1429"/>
    <w:rsid w:val="005D59D6"/>
    <w:rsid w:val="005E3A82"/>
    <w:rsid w:val="0060572D"/>
    <w:rsid w:val="00633D7D"/>
    <w:rsid w:val="00633FA0"/>
    <w:rsid w:val="00666D57"/>
    <w:rsid w:val="0068529A"/>
    <w:rsid w:val="006C4EA0"/>
    <w:rsid w:val="006D05C2"/>
    <w:rsid w:val="006E361F"/>
    <w:rsid w:val="006F0BE7"/>
    <w:rsid w:val="006F62E0"/>
    <w:rsid w:val="007272A8"/>
    <w:rsid w:val="0074213A"/>
    <w:rsid w:val="0077164D"/>
    <w:rsid w:val="007A6FD9"/>
    <w:rsid w:val="007C146F"/>
    <w:rsid w:val="007E0813"/>
    <w:rsid w:val="007F1E17"/>
    <w:rsid w:val="00813FE8"/>
    <w:rsid w:val="00833AFF"/>
    <w:rsid w:val="00834DE5"/>
    <w:rsid w:val="00840147"/>
    <w:rsid w:val="00855EC5"/>
    <w:rsid w:val="0085788A"/>
    <w:rsid w:val="00862EC6"/>
    <w:rsid w:val="00863B0D"/>
    <w:rsid w:val="00866BF3"/>
    <w:rsid w:val="00884484"/>
    <w:rsid w:val="008B3F22"/>
    <w:rsid w:val="00900276"/>
    <w:rsid w:val="00917CDE"/>
    <w:rsid w:val="0092234F"/>
    <w:rsid w:val="00937E48"/>
    <w:rsid w:val="009447C7"/>
    <w:rsid w:val="00947BCA"/>
    <w:rsid w:val="00963500"/>
    <w:rsid w:val="00964AD6"/>
    <w:rsid w:val="00966B03"/>
    <w:rsid w:val="00967A77"/>
    <w:rsid w:val="00987BAD"/>
    <w:rsid w:val="00994BB4"/>
    <w:rsid w:val="009A282F"/>
    <w:rsid w:val="009A5AD9"/>
    <w:rsid w:val="009B19E1"/>
    <w:rsid w:val="009E3CFC"/>
    <w:rsid w:val="009F75AE"/>
    <w:rsid w:val="00A205A6"/>
    <w:rsid w:val="00A20E96"/>
    <w:rsid w:val="00A64DDA"/>
    <w:rsid w:val="00A64FFD"/>
    <w:rsid w:val="00A65876"/>
    <w:rsid w:val="00A83423"/>
    <w:rsid w:val="00AB4AC6"/>
    <w:rsid w:val="00AE1F99"/>
    <w:rsid w:val="00AE6E64"/>
    <w:rsid w:val="00B17FCD"/>
    <w:rsid w:val="00B262E7"/>
    <w:rsid w:val="00B9657B"/>
    <w:rsid w:val="00BC11A8"/>
    <w:rsid w:val="00BC6C86"/>
    <w:rsid w:val="00BE13A0"/>
    <w:rsid w:val="00BF69E0"/>
    <w:rsid w:val="00C02BAA"/>
    <w:rsid w:val="00C03260"/>
    <w:rsid w:val="00C0702B"/>
    <w:rsid w:val="00C31980"/>
    <w:rsid w:val="00C322CB"/>
    <w:rsid w:val="00C35A04"/>
    <w:rsid w:val="00C43E7E"/>
    <w:rsid w:val="00C62D6B"/>
    <w:rsid w:val="00C63AF5"/>
    <w:rsid w:val="00C772E5"/>
    <w:rsid w:val="00C92DEB"/>
    <w:rsid w:val="00CA597F"/>
    <w:rsid w:val="00CE0166"/>
    <w:rsid w:val="00CF4D02"/>
    <w:rsid w:val="00D53C96"/>
    <w:rsid w:val="00D80E36"/>
    <w:rsid w:val="00D854C1"/>
    <w:rsid w:val="00D951D0"/>
    <w:rsid w:val="00DC1EA5"/>
    <w:rsid w:val="00DF7DA9"/>
    <w:rsid w:val="00E20A8A"/>
    <w:rsid w:val="00E246DD"/>
    <w:rsid w:val="00E405C6"/>
    <w:rsid w:val="00E55842"/>
    <w:rsid w:val="00EB4983"/>
    <w:rsid w:val="00EE08D9"/>
    <w:rsid w:val="00EE379F"/>
    <w:rsid w:val="00F10379"/>
    <w:rsid w:val="00F32A24"/>
    <w:rsid w:val="00F35961"/>
    <w:rsid w:val="00F47151"/>
    <w:rsid w:val="00F84E67"/>
    <w:rsid w:val="00FC4CE8"/>
    <w:rsid w:val="00FC79CF"/>
    <w:rsid w:val="00FE1083"/>
    <w:rsid w:val="00FE422C"/>
    <w:rsid w:val="00FF42BA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F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BF3"/>
    <w:rPr>
      <w:sz w:val="18"/>
      <w:szCs w:val="18"/>
    </w:rPr>
  </w:style>
  <w:style w:type="table" w:styleId="a5">
    <w:name w:val="Table Grid"/>
    <w:basedOn w:val="a1"/>
    <w:uiPriority w:val="59"/>
    <w:rsid w:val="00666D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F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BF3"/>
    <w:rPr>
      <w:sz w:val="18"/>
      <w:szCs w:val="18"/>
    </w:rPr>
  </w:style>
  <w:style w:type="table" w:styleId="a5">
    <w:name w:val="Table Grid"/>
    <w:basedOn w:val="a1"/>
    <w:uiPriority w:val="59"/>
    <w:rsid w:val="00666D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</Words>
  <Characters>516</Characters>
  <Application>Microsoft Office Word</Application>
  <DocSecurity>0</DocSecurity>
  <Lines>4</Lines>
  <Paragraphs>1</Paragraphs>
  <ScaleCrop>false</ScaleCrop>
  <Company>浙江省固体废物监督管理中心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王叶杰</dc:creator>
  <cp:keywords/>
  <dc:description/>
  <cp:lastModifiedBy>王叶杰</cp:lastModifiedBy>
  <cp:revision>84</cp:revision>
  <dcterms:created xsi:type="dcterms:W3CDTF">2016-04-06T00:12:00Z</dcterms:created>
  <dcterms:modified xsi:type="dcterms:W3CDTF">2016-05-13T07:05:00Z</dcterms:modified>
</cp:coreProperties>
</file>