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8E" w:rsidRDefault="000C338E" w:rsidP="000C338E">
      <w:pPr>
        <w:spacing w:line="560" w:lineRule="exact"/>
        <w:rPr>
          <w:rFonts w:eastAsia="方正小标宋简体"/>
          <w:sz w:val="44"/>
          <w:szCs w:val="44"/>
        </w:rPr>
      </w:pPr>
    </w:p>
    <w:p w:rsidR="000C338E" w:rsidRDefault="000C338E" w:rsidP="000C338E">
      <w:pPr>
        <w:spacing w:line="560" w:lineRule="exact"/>
        <w:rPr>
          <w:rFonts w:eastAsia="方正小标宋简体"/>
          <w:sz w:val="44"/>
          <w:szCs w:val="44"/>
        </w:rPr>
      </w:pPr>
    </w:p>
    <w:p w:rsidR="000C338E" w:rsidRDefault="000C338E" w:rsidP="000C338E">
      <w:pPr>
        <w:spacing w:line="560" w:lineRule="exact"/>
        <w:rPr>
          <w:rFonts w:eastAsia="方正小标宋简体"/>
          <w:sz w:val="44"/>
          <w:szCs w:val="44"/>
        </w:rPr>
      </w:pPr>
    </w:p>
    <w:p w:rsidR="000C338E" w:rsidRDefault="000C338E" w:rsidP="000C338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关于浙江智兴集团有限公司等</w:t>
      </w:r>
      <w:r>
        <w:rPr>
          <w:rFonts w:eastAsia="方正小标宋简体"/>
          <w:sz w:val="44"/>
          <w:szCs w:val="44"/>
        </w:rPr>
        <w:t>5</w:t>
      </w:r>
      <w:r>
        <w:rPr>
          <w:rFonts w:eastAsia="方正小标宋简体" w:hint="eastAsia"/>
          <w:sz w:val="44"/>
          <w:szCs w:val="44"/>
        </w:rPr>
        <w:t>家企业</w:t>
      </w:r>
    </w:p>
    <w:p w:rsidR="000C338E" w:rsidRDefault="000C338E" w:rsidP="000C338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固体废物跨省转移事宜征求意见的函</w:t>
      </w:r>
    </w:p>
    <w:p w:rsidR="000C338E" w:rsidRDefault="000C338E" w:rsidP="000C338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0C338E" w:rsidRDefault="000C338E" w:rsidP="000C338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安徽省环保厅：</w:t>
      </w:r>
    </w:p>
    <w:p w:rsidR="000C338E" w:rsidRDefault="000C338E" w:rsidP="000C33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现有我省浙江智兴集团有限公司等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家企业分别申请跨省转移废矿物油（</w:t>
      </w:r>
      <w:r>
        <w:rPr>
          <w:rFonts w:ascii="Times New Roman" w:eastAsia="仿宋_GB2312" w:hAnsi="Times New Roman" w:cs="Times New Roman"/>
          <w:sz w:val="32"/>
          <w:szCs w:val="32"/>
        </w:rPr>
        <w:t>900-210-08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），数量共计</w:t>
      </w:r>
      <w:r>
        <w:rPr>
          <w:rFonts w:ascii="Times New Roman" w:eastAsia="仿宋_GB2312" w:hAnsi="Times New Roman" w:cs="Times New Roman"/>
          <w:sz w:val="32"/>
          <w:szCs w:val="32"/>
        </w:rPr>
        <w:t>295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吨（详见清单明细），委托贵省芜湖正昊燃油厂进行安全处置处理，转移有效期均至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0C338E" w:rsidRDefault="000C338E" w:rsidP="000C33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0C338E" w:rsidRDefault="000C338E" w:rsidP="000C33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C338E" w:rsidRDefault="000C338E" w:rsidP="000C33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0C338E" w:rsidRDefault="000C338E" w:rsidP="000C338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0C338E" w:rsidRDefault="000C338E" w:rsidP="000C338E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附件：浙江智兴集团有限公司等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家企业跨省转移申请表</w:t>
      </w:r>
    </w:p>
    <w:p w:rsidR="000C338E" w:rsidRDefault="000C338E" w:rsidP="000C338E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C338E" w:rsidRDefault="000C338E" w:rsidP="000C338E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C338E" w:rsidRDefault="000C338E" w:rsidP="000C338E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0C338E" w:rsidRDefault="000C338E" w:rsidP="000C338E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23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C051B0" w:rsidRDefault="00C051B0" w:rsidP="00D44DF6">
      <w:pPr>
        <w:rPr>
          <w:rFonts w:hint="eastAsia"/>
        </w:rPr>
      </w:pPr>
    </w:p>
    <w:p w:rsidR="000C338E" w:rsidRPr="00E57582" w:rsidRDefault="000C338E" w:rsidP="000C338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浙江智兴集团有限公司</w:t>
      </w:r>
      <w:r w:rsidRPr="0046766F">
        <w:rPr>
          <w:rFonts w:ascii="方正小标宋简体" w:eastAsia="方正小标宋简体" w:hint="eastAsia"/>
          <w:sz w:val="36"/>
          <w:szCs w:val="36"/>
        </w:rPr>
        <w:t>等</w:t>
      </w:r>
      <w:r>
        <w:rPr>
          <w:rFonts w:ascii="方正小标宋简体" w:eastAsia="方正小标宋简体" w:hint="eastAsia"/>
          <w:sz w:val="36"/>
          <w:szCs w:val="36"/>
        </w:rPr>
        <w:t>5</w:t>
      </w:r>
      <w:r w:rsidRPr="0046766F">
        <w:rPr>
          <w:rFonts w:ascii="方正小标宋简体" w:eastAsia="方正小标宋简体" w:hint="eastAsia"/>
          <w:sz w:val="36"/>
          <w:szCs w:val="36"/>
        </w:rPr>
        <w:t>家企业</w:t>
      </w:r>
      <w:r w:rsidRPr="00E57582">
        <w:rPr>
          <w:rFonts w:ascii="方正小标宋简体" w:eastAsia="方正小标宋简体" w:hint="eastAsia"/>
          <w:sz w:val="36"/>
          <w:szCs w:val="36"/>
        </w:rPr>
        <w:t>跨省转移清单明细</w:t>
      </w:r>
    </w:p>
    <w:tbl>
      <w:tblPr>
        <w:tblStyle w:val="a5"/>
        <w:tblW w:w="11646" w:type="dxa"/>
        <w:jc w:val="center"/>
        <w:tblInd w:w="1863" w:type="dxa"/>
        <w:tblLook w:val="04A0" w:firstRow="1" w:lastRow="0" w:firstColumn="1" w:lastColumn="0" w:noHBand="0" w:noVBand="1"/>
      </w:tblPr>
      <w:tblGrid>
        <w:gridCol w:w="709"/>
        <w:gridCol w:w="3118"/>
        <w:gridCol w:w="1944"/>
        <w:gridCol w:w="986"/>
        <w:gridCol w:w="3402"/>
        <w:gridCol w:w="1487"/>
      </w:tblGrid>
      <w:tr w:rsidR="000C338E" w:rsidRPr="0095020B" w:rsidTr="005016E0">
        <w:trPr>
          <w:trHeight w:val="855"/>
          <w:jc w:val="center"/>
        </w:trPr>
        <w:tc>
          <w:tcPr>
            <w:tcW w:w="709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5020B">
              <w:rPr>
                <w:rFonts w:ascii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5020B">
              <w:rPr>
                <w:rFonts w:asciiTheme="minorEastAsia" w:hAnsiTheme="minorEastAsia" w:cs="Times New Roman"/>
                <w:sz w:val="24"/>
                <w:szCs w:val="24"/>
              </w:rPr>
              <w:t>产生单位</w:t>
            </w:r>
          </w:p>
        </w:tc>
        <w:tc>
          <w:tcPr>
            <w:tcW w:w="1944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5020B">
              <w:rPr>
                <w:rFonts w:asciiTheme="minorEastAsia" w:hAnsiTheme="minorEastAsia" w:cs="Times New Roman"/>
                <w:sz w:val="24"/>
                <w:szCs w:val="24"/>
              </w:rPr>
              <w:t>废物名称及代码</w:t>
            </w:r>
          </w:p>
        </w:tc>
        <w:tc>
          <w:tcPr>
            <w:tcW w:w="986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5020B">
              <w:rPr>
                <w:rFonts w:asciiTheme="minorEastAsia" w:hAnsiTheme="minorEastAsia" w:cs="Times New Roman"/>
                <w:sz w:val="24"/>
                <w:szCs w:val="24"/>
              </w:rPr>
              <w:t>数量（吨）</w:t>
            </w:r>
          </w:p>
        </w:tc>
        <w:tc>
          <w:tcPr>
            <w:tcW w:w="3402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5020B">
              <w:rPr>
                <w:rFonts w:asciiTheme="minorEastAsia" w:hAnsiTheme="minorEastAsia" w:cs="Times New Roman"/>
                <w:sz w:val="24"/>
                <w:szCs w:val="24"/>
              </w:rPr>
              <w:t>接收单位</w:t>
            </w:r>
          </w:p>
        </w:tc>
        <w:tc>
          <w:tcPr>
            <w:tcW w:w="1487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5020B">
              <w:rPr>
                <w:rFonts w:asciiTheme="minorEastAsia" w:hAnsiTheme="minorEastAsia" w:cs="Times New Roman"/>
                <w:sz w:val="24"/>
                <w:szCs w:val="24"/>
              </w:rPr>
              <w:t>转移有效期</w:t>
            </w:r>
          </w:p>
        </w:tc>
      </w:tr>
      <w:tr w:rsidR="000C338E" w:rsidRPr="0095020B" w:rsidTr="005016E0">
        <w:trPr>
          <w:trHeight w:val="855"/>
          <w:jc w:val="center"/>
        </w:trPr>
        <w:tc>
          <w:tcPr>
            <w:tcW w:w="709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浙江智兴集团有限公司</w:t>
            </w:r>
          </w:p>
        </w:tc>
        <w:tc>
          <w:tcPr>
            <w:tcW w:w="1944" w:type="dxa"/>
            <w:vMerge w:val="restart"/>
            <w:vAlign w:val="center"/>
          </w:tcPr>
          <w:p w:rsidR="000C338E" w:rsidRPr="00EA7D3D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废矿物油（900-210-08）</w:t>
            </w:r>
          </w:p>
        </w:tc>
        <w:tc>
          <w:tcPr>
            <w:tcW w:w="986" w:type="dxa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芜湖正昊燃油厂</w:t>
            </w:r>
          </w:p>
        </w:tc>
        <w:tc>
          <w:tcPr>
            <w:tcW w:w="1487" w:type="dxa"/>
            <w:vMerge w:val="restart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2016.12.31</w:t>
            </w:r>
          </w:p>
        </w:tc>
      </w:tr>
      <w:tr w:rsidR="000C338E" w:rsidRPr="0095020B" w:rsidTr="005016E0">
        <w:trPr>
          <w:trHeight w:val="855"/>
          <w:jc w:val="center"/>
        </w:trPr>
        <w:tc>
          <w:tcPr>
            <w:tcW w:w="709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杭州天宇印染有限公司</w:t>
            </w:r>
          </w:p>
        </w:tc>
        <w:tc>
          <w:tcPr>
            <w:tcW w:w="1944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C338E" w:rsidRPr="0095020B" w:rsidTr="005016E0">
        <w:trPr>
          <w:trHeight w:val="855"/>
          <w:jc w:val="center"/>
        </w:trPr>
        <w:tc>
          <w:tcPr>
            <w:tcW w:w="709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圣山集团有限公司</w:t>
            </w:r>
          </w:p>
        </w:tc>
        <w:tc>
          <w:tcPr>
            <w:tcW w:w="1944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150</w:t>
            </w:r>
          </w:p>
        </w:tc>
        <w:tc>
          <w:tcPr>
            <w:tcW w:w="3402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C338E" w:rsidRPr="0095020B" w:rsidTr="005016E0">
        <w:trPr>
          <w:trHeight w:val="855"/>
          <w:jc w:val="center"/>
        </w:trPr>
        <w:tc>
          <w:tcPr>
            <w:tcW w:w="709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浙江圣山科纺有限公司</w:t>
            </w:r>
          </w:p>
        </w:tc>
        <w:tc>
          <w:tcPr>
            <w:tcW w:w="1944" w:type="dxa"/>
            <w:vMerge/>
            <w:vAlign w:val="center"/>
          </w:tcPr>
          <w:p w:rsidR="000C338E" w:rsidRPr="00EA7D3D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50</w:t>
            </w:r>
          </w:p>
        </w:tc>
        <w:tc>
          <w:tcPr>
            <w:tcW w:w="3402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C338E" w:rsidRPr="0095020B" w:rsidTr="005016E0">
        <w:trPr>
          <w:trHeight w:val="855"/>
          <w:jc w:val="center"/>
        </w:trPr>
        <w:tc>
          <w:tcPr>
            <w:tcW w:w="709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杭州广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龙实业有限公司</w:t>
            </w:r>
          </w:p>
        </w:tc>
        <w:tc>
          <w:tcPr>
            <w:tcW w:w="1944" w:type="dxa"/>
            <w:vMerge/>
            <w:vAlign w:val="center"/>
          </w:tcPr>
          <w:p w:rsidR="000C338E" w:rsidRPr="00EA7D3D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60</w:t>
            </w:r>
          </w:p>
        </w:tc>
        <w:tc>
          <w:tcPr>
            <w:tcW w:w="3402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0C338E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C338E" w:rsidRPr="0095020B" w:rsidTr="005016E0">
        <w:trPr>
          <w:trHeight w:val="614"/>
          <w:jc w:val="center"/>
        </w:trPr>
        <w:tc>
          <w:tcPr>
            <w:tcW w:w="5771" w:type="dxa"/>
            <w:gridSpan w:val="3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5020B">
              <w:rPr>
                <w:rFonts w:asciiTheme="minorEastAsia" w:hAnsiTheme="minorEastAsia" w:cs="Times New Roman"/>
                <w:sz w:val="24"/>
                <w:szCs w:val="24"/>
              </w:rPr>
              <w:t>总计</w:t>
            </w:r>
          </w:p>
        </w:tc>
        <w:tc>
          <w:tcPr>
            <w:tcW w:w="5875" w:type="dxa"/>
            <w:gridSpan w:val="3"/>
            <w:vAlign w:val="center"/>
          </w:tcPr>
          <w:p w:rsidR="000C338E" w:rsidRPr="0095020B" w:rsidRDefault="000C338E" w:rsidP="005016E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295</w:t>
            </w:r>
            <w:r w:rsidRPr="0095020B">
              <w:rPr>
                <w:rFonts w:asciiTheme="minorEastAsia" w:hAnsiTheme="minorEastAsia" w:cs="Times New Roman" w:hint="eastAsia"/>
                <w:sz w:val="24"/>
                <w:szCs w:val="24"/>
              </w:rPr>
              <w:t>（吨）</w:t>
            </w:r>
          </w:p>
        </w:tc>
      </w:tr>
    </w:tbl>
    <w:p w:rsidR="000C338E" w:rsidRPr="008669B3" w:rsidRDefault="000C338E" w:rsidP="000C338E"/>
    <w:p w:rsidR="000C338E" w:rsidRPr="000C338E" w:rsidRDefault="000C338E" w:rsidP="00D44DF6">
      <w:bookmarkStart w:id="0" w:name="_GoBack"/>
      <w:bookmarkEnd w:id="0"/>
    </w:p>
    <w:sectPr w:rsidR="000C338E" w:rsidRPr="000C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4D" w:rsidRDefault="0085744D" w:rsidP="00866BF3">
      <w:r>
        <w:separator/>
      </w:r>
    </w:p>
  </w:endnote>
  <w:endnote w:type="continuationSeparator" w:id="0">
    <w:p w:rsidR="0085744D" w:rsidRDefault="0085744D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4D" w:rsidRDefault="0085744D" w:rsidP="00866BF3">
      <w:r>
        <w:separator/>
      </w:r>
    </w:p>
  </w:footnote>
  <w:footnote w:type="continuationSeparator" w:id="0">
    <w:p w:rsidR="0085744D" w:rsidRDefault="0085744D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35366"/>
    <w:rsid w:val="000371E6"/>
    <w:rsid w:val="0005595D"/>
    <w:rsid w:val="00063A16"/>
    <w:rsid w:val="00066A8F"/>
    <w:rsid w:val="000841F4"/>
    <w:rsid w:val="00093391"/>
    <w:rsid w:val="00096C9B"/>
    <w:rsid w:val="00097DE5"/>
    <w:rsid w:val="000A1B07"/>
    <w:rsid w:val="000B2F6E"/>
    <w:rsid w:val="000B7497"/>
    <w:rsid w:val="000C272D"/>
    <w:rsid w:val="000C338E"/>
    <w:rsid w:val="000C4482"/>
    <w:rsid w:val="000D10A4"/>
    <w:rsid w:val="000D4F82"/>
    <w:rsid w:val="000D6582"/>
    <w:rsid w:val="000E06D7"/>
    <w:rsid w:val="000E2C65"/>
    <w:rsid w:val="000F3833"/>
    <w:rsid w:val="000F678C"/>
    <w:rsid w:val="001025D0"/>
    <w:rsid w:val="00103AE7"/>
    <w:rsid w:val="00107F5E"/>
    <w:rsid w:val="00111583"/>
    <w:rsid w:val="001236F5"/>
    <w:rsid w:val="00126A91"/>
    <w:rsid w:val="00136776"/>
    <w:rsid w:val="0014098A"/>
    <w:rsid w:val="00174717"/>
    <w:rsid w:val="00180986"/>
    <w:rsid w:val="00183F61"/>
    <w:rsid w:val="00190420"/>
    <w:rsid w:val="001927EC"/>
    <w:rsid w:val="001A1017"/>
    <w:rsid w:val="001A5F9B"/>
    <w:rsid w:val="001B43A8"/>
    <w:rsid w:val="001C6F27"/>
    <w:rsid w:val="001C7007"/>
    <w:rsid w:val="001D6C58"/>
    <w:rsid w:val="001E791E"/>
    <w:rsid w:val="001F46B0"/>
    <w:rsid w:val="002073E5"/>
    <w:rsid w:val="00210D8C"/>
    <w:rsid w:val="002125DF"/>
    <w:rsid w:val="002138C1"/>
    <w:rsid w:val="0022365E"/>
    <w:rsid w:val="002254A6"/>
    <w:rsid w:val="00236AF5"/>
    <w:rsid w:val="00240CB0"/>
    <w:rsid w:val="00250323"/>
    <w:rsid w:val="00253BD4"/>
    <w:rsid w:val="002551DE"/>
    <w:rsid w:val="00260EDE"/>
    <w:rsid w:val="0027658D"/>
    <w:rsid w:val="00281AFF"/>
    <w:rsid w:val="00286446"/>
    <w:rsid w:val="00287985"/>
    <w:rsid w:val="002961E1"/>
    <w:rsid w:val="002B32CF"/>
    <w:rsid w:val="002B5CEE"/>
    <w:rsid w:val="002D03A6"/>
    <w:rsid w:val="002F0C3A"/>
    <w:rsid w:val="00300A36"/>
    <w:rsid w:val="003053AF"/>
    <w:rsid w:val="0030550E"/>
    <w:rsid w:val="00306ABB"/>
    <w:rsid w:val="00311B9E"/>
    <w:rsid w:val="0032647B"/>
    <w:rsid w:val="003626E7"/>
    <w:rsid w:val="00364F70"/>
    <w:rsid w:val="00390AFC"/>
    <w:rsid w:val="003933E4"/>
    <w:rsid w:val="003A40A0"/>
    <w:rsid w:val="003C2D26"/>
    <w:rsid w:val="003C3249"/>
    <w:rsid w:val="003D5406"/>
    <w:rsid w:val="003F2732"/>
    <w:rsid w:val="003F3A1C"/>
    <w:rsid w:val="003F5BCB"/>
    <w:rsid w:val="004148AE"/>
    <w:rsid w:val="00422777"/>
    <w:rsid w:val="0043124B"/>
    <w:rsid w:val="004413BD"/>
    <w:rsid w:val="00445600"/>
    <w:rsid w:val="00446029"/>
    <w:rsid w:val="00463100"/>
    <w:rsid w:val="00475DD7"/>
    <w:rsid w:val="00485FC8"/>
    <w:rsid w:val="00492661"/>
    <w:rsid w:val="004960FF"/>
    <w:rsid w:val="004A6665"/>
    <w:rsid w:val="004C10DF"/>
    <w:rsid w:val="004C14BA"/>
    <w:rsid w:val="004D0BF0"/>
    <w:rsid w:val="004D49C5"/>
    <w:rsid w:val="004E0167"/>
    <w:rsid w:val="004E7EC3"/>
    <w:rsid w:val="004F3494"/>
    <w:rsid w:val="005077FE"/>
    <w:rsid w:val="00513609"/>
    <w:rsid w:val="00514A25"/>
    <w:rsid w:val="0051667B"/>
    <w:rsid w:val="0052357C"/>
    <w:rsid w:val="00532338"/>
    <w:rsid w:val="00534FA6"/>
    <w:rsid w:val="005375DF"/>
    <w:rsid w:val="00560629"/>
    <w:rsid w:val="0056421B"/>
    <w:rsid w:val="005834F6"/>
    <w:rsid w:val="005A0136"/>
    <w:rsid w:val="005C07E2"/>
    <w:rsid w:val="005C1429"/>
    <w:rsid w:val="005D59D6"/>
    <w:rsid w:val="005E3A82"/>
    <w:rsid w:val="005E5322"/>
    <w:rsid w:val="005F4BB9"/>
    <w:rsid w:val="005F5A66"/>
    <w:rsid w:val="0060572D"/>
    <w:rsid w:val="00633D7D"/>
    <w:rsid w:val="00633FA0"/>
    <w:rsid w:val="00645BCD"/>
    <w:rsid w:val="006509A5"/>
    <w:rsid w:val="006563D1"/>
    <w:rsid w:val="00666D57"/>
    <w:rsid w:val="0067342D"/>
    <w:rsid w:val="00673CF7"/>
    <w:rsid w:val="0068529A"/>
    <w:rsid w:val="006C40F6"/>
    <w:rsid w:val="006C4EA0"/>
    <w:rsid w:val="006C70EE"/>
    <w:rsid w:val="006C7C0D"/>
    <w:rsid w:val="006D05C2"/>
    <w:rsid w:val="006D320E"/>
    <w:rsid w:val="006E000D"/>
    <w:rsid w:val="006E361F"/>
    <w:rsid w:val="006F0BE7"/>
    <w:rsid w:val="006F62E0"/>
    <w:rsid w:val="00710038"/>
    <w:rsid w:val="007272A8"/>
    <w:rsid w:val="0074213A"/>
    <w:rsid w:val="0077164D"/>
    <w:rsid w:val="0077327E"/>
    <w:rsid w:val="0078431D"/>
    <w:rsid w:val="007A2A8D"/>
    <w:rsid w:val="007A6FD9"/>
    <w:rsid w:val="007C146F"/>
    <w:rsid w:val="007E0813"/>
    <w:rsid w:val="007F1E17"/>
    <w:rsid w:val="00813FE8"/>
    <w:rsid w:val="0081552B"/>
    <w:rsid w:val="00820C51"/>
    <w:rsid w:val="00833AFF"/>
    <w:rsid w:val="00834DE5"/>
    <w:rsid w:val="00840147"/>
    <w:rsid w:val="00855EC5"/>
    <w:rsid w:val="0085744D"/>
    <w:rsid w:val="0085788A"/>
    <w:rsid w:val="008609C9"/>
    <w:rsid w:val="00862EC6"/>
    <w:rsid w:val="00863B0D"/>
    <w:rsid w:val="00866BF3"/>
    <w:rsid w:val="008724F9"/>
    <w:rsid w:val="00884484"/>
    <w:rsid w:val="008B3F22"/>
    <w:rsid w:val="008C0F72"/>
    <w:rsid w:val="008C76A3"/>
    <w:rsid w:val="00900276"/>
    <w:rsid w:val="009075CA"/>
    <w:rsid w:val="00917CDE"/>
    <w:rsid w:val="00920200"/>
    <w:rsid w:val="00921A42"/>
    <w:rsid w:val="0092234F"/>
    <w:rsid w:val="0093119F"/>
    <w:rsid w:val="00937E48"/>
    <w:rsid w:val="009447C7"/>
    <w:rsid w:val="00947BCA"/>
    <w:rsid w:val="00961F52"/>
    <w:rsid w:val="00963500"/>
    <w:rsid w:val="00964AD6"/>
    <w:rsid w:val="00966B03"/>
    <w:rsid w:val="00967A77"/>
    <w:rsid w:val="009825FA"/>
    <w:rsid w:val="009836AA"/>
    <w:rsid w:val="00987BAD"/>
    <w:rsid w:val="00994BB4"/>
    <w:rsid w:val="00997ABE"/>
    <w:rsid w:val="009A282F"/>
    <w:rsid w:val="009A5AD9"/>
    <w:rsid w:val="009A6DF5"/>
    <w:rsid w:val="009B19E1"/>
    <w:rsid w:val="009B23D5"/>
    <w:rsid w:val="009C0B8D"/>
    <w:rsid w:val="009C1390"/>
    <w:rsid w:val="009E3CFC"/>
    <w:rsid w:val="009E3EE5"/>
    <w:rsid w:val="009F6CED"/>
    <w:rsid w:val="009F75AE"/>
    <w:rsid w:val="00A205A6"/>
    <w:rsid w:val="00A20E96"/>
    <w:rsid w:val="00A35EC0"/>
    <w:rsid w:val="00A37DD4"/>
    <w:rsid w:val="00A61CB2"/>
    <w:rsid w:val="00A64DDA"/>
    <w:rsid w:val="00A64FFD"/>
    <w:rsid w:val="00A65876"/>
    <w:rsid w:val="00A83423"/>
    <w:rsid w:val="00A91CC6"/>
    <w:rsid w:val="00AA0B64"/>
    <w:rsid w:val="00AB4AC6"/>
    <w:rsid w:val="00AC5CF5"/>
    <w:rsid w:val="00AD0B8A"/>
    <w:rsid w:val="00AE1C96"/>
    <w:rsid w:val="00AE1F99"/>
    <w:rsid w:val="00AE26D3"/>
    <w:rsid w:val="00AE6E64"/>
    <w:rsid w:val="00B01DCD"/>
    <w:rsid w:val="00B17FCD"/>
    <w:rsid w:val="00B262E7"/>
    <w:rsid w:val="00B83FE0"/>
    <w:rsid w:val="00B84A2E"/>
    <w:rsid w:val="00B92374"/>
    <w:rsid w:val="00B9657B"/>
    <w:rsid w:val="00BC11A8"/>
    <w:rsid w:val="00BC55D9"/>
    <w:rsid w:val="00BC6C86"/>
    <w:rsid w:val="00BE13A0"/>
    <w:rsid w:val="00BF69E0"/>
    <w:rsid w:val="00C00C4B"/>
    <w:rsid w:val="00C02BAA"/>
    <w:rsid w:val="00C03260"/>
    <w:rsid w:val="00C051B0"/>
    <w:rsid w:val="00C06290"/>
    <w:rsid w:val="00C0702B"/>
    <w:rsid w:val="00C301A9"/>
    <w:rsid w:val="00C31980"/>
    <w:rsid w:val="00C322CB"/>
    <w:rsid w:val="00C35A04"/>
    <w:rsid w:val="00C401CA"/>
    <w:rsid w:val="00C4249D"/>
    <w:rsid w:val="00C43E7E"/>
    <w:rsid w:val="00C62D6B"/>
    <w:rsid w:val="00C63AF5"/>
    <w:rsid w:val="00C6543F"/>
    <w:rsid w:val="00C66224"/>
    <w:rsid w:val="00C772E5"/>
    <w:rsid w:val="00C83759"/>
    <w:rsid w:val="00C92DEB"/>
    <w:rsid w:val="00C97F89"/>
    <w:rsid w:val="00CA597F"/>
    <w:rsid w:val="00CC484F"/>
    <w:rsid w:val="00CC7E85"/>
    <w:rsid w:val="00CE0166"/>
    <w:rsid w:val="00CE4A5E"/>
    <w:rsid w:val="00CF27C3"/>
    <w:rsid w:val="00CF4D02"/>
    <w:rsid w:val="00CF5671"/>
    <w:rsid w:val="00D111A0"/>
    <w:rsid w:val="00D44DF6"/>
    <w:rsid w:val="00D53C96"/>
    <w:rsid w:val="00D573A4"/>
    <w:rsid w:val="00D66706"/>
    <w:rsid w:val="00D80E36"/>
    <w:rsid w:val="00D854C1"/>
    <w:rsid w:val="00D951D0"/>
    <w:rsid w:val="00D97B93"/>
    <w:rsid w:val="00DC1EA5"/>
    <w:rsid w:val="00DD49B1"/>
    <w:rsid w:val="00DD50C1"/>
    <w:rsid w:val="00DE34DC"/>
    <w:rsid w:val="00DF302A"/>
    <w:rsid w:val="00DF7DA9"/>
    <w:rsid w:val="00E05A1C"/>
    <w:rsid w:val="00E06693"/>
    <w:rsid w:val="00E162E1"/>
    <w:rsid w:val="00E20A8A"/>
    <w:rsid w:val="00E246DD"/>
    <w:rsid w:val="00E33656"/>
    <w:rsid w:val="00E405C6"/>
    <w:rsid w:val="00E505C5"/>
    <w:rsid w:val="00E55842"/>
    <w:rsid w:val="00E96675"/>
    <w:rsid w:val="00E97A0D"/>
    <w:rsid w:val="00EA1CB5"/>
    <w:rsid w:val="00EB4983"/>
    <w:rsid w:val="00EC2867"/>
    <w:rsid w:val="00EC321D"/>
    <w:rsid w:val="00EE08D9"/>
    <w:rsid w:val="00EE379F"/>
    <w:rsid w:val="00EF1A9A"/>
    <w:rsid w:val="00EF6CF7"/>
    <w:rsid w:val="00F10379"/>
    <w:rsid w:val="00F12E9B"/>
    <w:rsid w:val="00F26C06"/>
    <w:rsid w:val="00F32A24"/>
    <w:rsid w:val="00F34F37"/>
    <w:rsid w:val="00F35961"/>
    <w:rsid w:val="00F47151"/>
    <w:rsid w:val="00F6630B"/>
    <w:rsid w:val="00F72AE8"/>
    <w:rsid w:val="00F84E67"/>
    <w:rsid w:val="00F857F6"/>
    <w:rsid w:val="00F94D65"/>
    <w:rsid w:val="00FB5FFE"/>
    <w:rsid w:val="00FC4CE8"/>
    <w:rsid w:val="00FC79CF"/>
    <w:rsid w:val="00FD1FD1"/>
    <w:rsid w:val="00FD423C"/>
    <w:rsid w:val="00FE1083"/>
    <w:rsid w:val="00FE422C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</Words>
  <Characters>484</Characters>
  <Application>Microsoft Office Word</Application>
  <DocSecurity>0</DocSecurity>
  <Lines>4</Lines>
  <Paragraphs>1</Paragraphs>
  <ScaleCrop>false</ScaleCrop>
  <Company>浙江省固体废物监督管理中心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161</cp:revision>
  <dcterms:created xsi:type="dcterms:W3CDTF">2016-04-06T00:12:00Z</dcterms:created>
  <dcterms:modified xsi:type="dcterms:W3CDTF">2016-06-23T08:29:00Z</dcterms:modified>
</cp:coreProperties>
</file>