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0A" w:rsidRDefault="006D1A0A" w:rsidP="006D1A0A">
      <w:pPr>
        <w:spacing w:line="560" w:lineRule="exact"/>
        <w:ind w:firstLineChars="0" w:firstLine="0"/>
        <w:rPr>
          <w:szCs w:val="28"/>
        </w:rPr>
      </w:pPr>
    </w:p>
    <w:p w:rsidR="006D1A0A" w:rsidRDefault="006D1A0A" w:rsidP="006D1A0A">
      <w:pPr>
        <w:spacing w:line="560" w:lineRule="exact"/>
        <w:ind w:firstLineChars="0" w:firstLine="0"/>
        <w:jc w:val="center"/>
        <w:rPr>
          <w:rFonts w:ascii="黑体" w:eastAsia="黑体"/>
          <w:b/>
          <w:sz w:val="44"/>
          <w:szCs w:val="44"/>
        </w:rPr>
      </w:pPr>
      <w:bookmarkStart w:id="0" w:name="FileCode"/>
      <w:bookmarkStart w:id="1" w:name="FileNo"/>
      <w:bookmarkStart w:id="2" w:name="SubjectOS"/>
      <w:bookmarkEnd w:id="0"/>
      <w:bookmarkEnd w:id="1"/>
      <w:bookmarkEnd w:id="2"/>
      <w:r>
        <w:rPr>
          <w:rFonts w:ascii="黑体" w:eastAsia="黑体" w:hint="eastAsia"/>
          <w:b/>
          <w:sz w:val="44"/>
          <w:szCs w:val="44"/>
        </w:rPr>
        <w:t xml:space="preserve"> </w:t>
      </w:r>
      <w:r w:rsidRPr="00E10ECD">
        <w:rPr>
          <w:rFonts w:ascii="黑体" w:eastAsia="黑体" w:hint="eastAsia"/>
          <w:b/>
          <w:sz w:val="44"/>
          <w:szCs w:val="44"/>
        </w:rPr>
        <w:t xml:space="preserve"> </w:t>
      </w:r>
    </w:p>
    <w:p w:rsidR="006D1A0A" w:rsidRPr="00E10ECD" w:rsidRDefault="006D1A0A" w:rsidP="006D1A0A">
      <w:pPr>
        <w:spacing w:line="560" w:lineRule="exact"/>
        <w:ind w:firstLineChars="0" w:firstLine="0"/>
        <w:jc w:val="center"/>
        <w:rPr>
          <w:rFonts w:ascii="黑体" w:eastAsia="黑体"/>
          <w:b/>
          <w:sz w:val="44"/>
          <w:szCs w:val="44"/>
        </w:rPr>
      </w:pPr>
      <w:r w:rsidRPr="00E10ECD">
        <w:rPr>
          <w:rFonts w:ascii="黑体" w:eastAsia="黑体" w:hint="eastAsia"/>
          <w:b/>
          <w:sz w:val="44"/>
          <w:szCs w:val="44"/>
        </w:rPr>
        <w:t>杭州市事业单位特设岗位设置管理暂行办法</w:t>
      </w:r>
    </w:p>
    <w:p w:rsidR="006D1A0A" w:rsidRPr="00264F65" w:rsidRDefault="006D1A0A" w:rsidP="006D1A0A">
      <w:pPr>
        <w:spacing w:line="560" w:lineRule="exact"/>
        <w:ind w:firstLineChars="0" w:firstLine="0"/>
        <w:jc w:val="center"/>
        <w:rPr>
          <w:rFonts w:ascii="宋体" w:hAnsi="宋体"/>
          <w:szCs w:val="32"/>
        </w:rPr>
      </w:pPr>
      <w:r w:rsidRPr="00264F65">
        <w:rPr>
          <w:rFonts w:ascii="宋体" w:hAnsi="宋体" w:hint="eastAsia"/>
          <w:szCs w:val="32"/>
        </w:rPr>
        <w:t>（</w:t>
      </w:r>
      <w:r>
        <w:rPr>
          <w:rFonts w:ascii="宋体" w:hAnsi="宋体" w:hint="eastAsia"/>
          <w:szCs w:val="32"/>
        </w:rPr>
        <w:t>征求意见稿</w:t>
      </w:r>
      <w:r w:rsidRPr="00264F65">
        <w:rPr>
          <w:rFonts w:ascii="宋体" w:hAnsi="宋体" w:hint="eastAsia"/>
          <w:szCs w:val="32"/>
        </w:rPr>
        <w:t>）</w:t>
      </w:r>
    </w:p>
    <w:p w:rsidR="006D1A0A" w:rsidRPr="00264F65" w:rsidRDefault="006D1A0A" w:rsidP="006D1A0A">
      <w:pPr>
        <w:spacing w:line="560" w:lineRule="exact"/>
        <w:ind w:firstLineChars="0" w:firstLine="0"/>
        <w:jc w:val="center"/>
        <w:rPr>
          <w:rFonts w:ascii="宋体" w:hAnsi="宋体"/>
          <w:szCs w:val="32"/>
        </w:rPr>
      </w:pPr>
    </w:p>
    <w:p w:rsidR="006D1A0A" w:rsidRPr="00587AC6" w:rsidRDefault="006D1A0A" w:rsidP="006D1A0A">
      <w:pPr>
        <w:spacing w:line="560" w:lineRule="exact"/>
        <w:ind w:firstLine="640"/>
        <w:rPr>
          <w:rFonts w:ascii="仿宋_GB2312" w:hAnsi="宋体" w:cs="宋体"/>
          <w:kern w:val="0"/>
          <w:szCs w:val="32"/>
        </w:rPr>
      </w:pPr>
      <w:r w:rsidRPr="00587AC6">
        <w:rPr>
          <w:rFonts w:ascii="仿宋_GB2312" w:hint="eastAsia"/>
          <w:szCs w:val="32"/>
        </w:rPr>
        <w:t>为进一步健全事业单位人事管理制度，充分发挥岗位管理在引才聚才育才中的积极作用，推进事业单位公益事业的高质量发展，根据《事业单位人事管理条例》（国务院令第652号）、</w:t>
      </w:r>
      <w:r w:rsidRPr="00913DDD">
        <w:rPr>
          <w:rFonts w:ascii="仿宋_GB2312" w:hint="eastAsia"/>
          <w:szCs w:val="32"/>
        </w:rPr>
        <w:t>《</w:t>
      </w:r>
      <w:r w:rsidRPr="00913DDD">
        <w:rPr>
          <w:rFonts w:ascii="仿宋_GB2312" w:hAnsi="仿宋" w:hint="eastAsia"/>
          <w:szCs w:val="32"/>
        </w:rPr>
        <w:t>&lt;事业单位岗位设置管理试行办法&gt;实施意见</w:t>
      </w:r>
      <w:r w:rsidRPr="00913DDD">
        <w:rPr>
          <w:rFonts w:ascii="仿宋_GB2312" w:hint="eastAsia"/>
          <w:szCs w:val="32"/>
        </w:rPr>
        <w:t>》（国人部发【2006】87号）和</w:t>
      </w:r>
      <w:r w:rsidRPr="00913DDD">
        <w:rPr>
          <w:rFonts w:ascii="仿宋_GB2312" w:hAnsi="微软雅黑" w:cs="宋体" w:hint="eastAsia"/>
          <w:kern w:val="0"/>
          <w:szCs w:val="32"/>
        </w:rPr>
        <w:t>《浙江省事业单位特设岗位设置管理暂行办法》（浙</w:t>
      </w:r>
      <w:proofErr w:type="gramStart"/>
      <w:r w:rsidRPr="00913DDD">
        <w:rPr>
          <w:rFonts w:ascii="仿宋_GB2312" w:hAnsi="微软雅黑" w:cs="宋体" w:hint="eastAsia"/>
          <w:kern w:val="0"/>
          <w:szCs w:val="32"/>
        </w:rPr>
        <w:t>人社发</w:t>
      </w:r>
      <w:proofErr w:type="gramEnd"/>
      <w:r w:rsidRPr="00913DDD">
        <w:rPr>
          <w:rFonts w:ascii="仿宋_GB2312" w:hAnsi="微软雅黑" w:cs="宋体" w:hint="eastAsia"/>
          <w:kern w:val="0"/>
          <w:szCs w:val="32"/>
        </w:rPr>
        <w:t>〔2018〕122号）</w:t>
      </w:r>
      <w:r w:rsidRPr="00587AC6">
        <w:rPr>
          <w:rFonts w:ascii="仿宋_GB2312" w:hAnsi="微软雅黑" w:cs="宋体" w:hint="eastAsia"/>
          <w:kern w:val="0"/>
          <w:szCs w:val="32"/>
        </w:rPr>
        <w:t>及省</w:t>
      </w:r>
      <w:r w:rsidR="00121951">
        <w:rPr>
          <w:rFonts w:ascii="仿宋_GB2312" w:hAnsi="微软雅黑" w:cs="宋体" w:hint="eastAsia"/>
          <w:kern w:val="0"/>
          <w:szCs w:val="32"/>
        </w:rPr>
        <w:t>、</w:t>
      </w:r>
      <w:r w:rsidRPr="00587AC6">
        <w:rPr>
          <w:rFonts w:ascii="仿宋_GB2312" w:hAnsi="微软雅黑" w:cs="宋体" w:hint="eastAsia"/>
          <w:kern w:val="0"/>
          <w:szCs w:val="32"/>
        </w:rPr>
        <w:t>市事业单位岗位设置管理的相关规定，</w:t>
      </w:r>
      <w:r w:rsidRPr="00587AC6">
        <w:rPr>
          <w:rFonts w:ascii="仿宋_GB2312" w:hint="eastAsia"/>
          <w:szCs w:val="32"/>
        </w:rPr>
        <w:t>制定本办法。</w:t>
      </w:r>
    </w:p>
    <w:p w:rsidR="006D1A0A" w:rsidRPr="00264F65" w:rsidRDefault="006D1A0A" w:rsidP="006D1A0A">
      <w:pPr>
        <w:spacing w:line="560" w:lineRule="exact"/>
        <w:ind w:firstLineChars="222" w:firstLine="710"/>
        <w:rPr>
          <w:rFonts w:ascii="黑体" w:eastAsia="黑体" w:hAnsi="黑体"/>
          <w:szCs w:val="32"/>
        </w:rPr>
      </w:pPr>
      <w:r w:rsidRPr="00264F65">
        <w:rPr>
          <w:rFonts w:ascii="黑体" w:eastAsia="黑体" w:hAnsi="黑体" w:hint="eastAsia"/>
          <w:szCs w:val="32"/>
        </w:rPr>
        <w:t>一、适用范围</w:t>
      </w:r>
    </w:p>
    <w:p w:rsidR="006D1A0A" w:rsidRPr="00A71123" w:rsidRDefault="006D1A0A" w:rsidP="006D1A0A">
      <w:pPr>
        <w:adjustRightInd/>
        <w:snapToGrid/>
        <w:spacing w:line="560" w:lineRule="exact"/>
        <w:ind w:firstLine="640"/>
        <w:rPr>
          <w:rFonts w:ascii="仿宋_GB2312" w:cs="宋体"/>
          <w:snapToGrid w:val="0"/>
          <w:color w:val="000000"/>
          <w:kern w:val="0"/>
          <w:szCs w:val="32"/>
        </w:rPr>
      </w:pPr>
      <w:r w:rsidRPr="00264F65">
        <w:rPr>
          <w:rFonts w:ascii="仿宋_GB2312" w:hint="eastAsia"/>
          <w:szCs w:val="32"/>
        </w:rPr>
        <w:t>1、</w:t>
      </w:r>
      <w:r w:rsidRPr="00227026">
        <w:rPr>
          <w:rFonts w:ascii="仿宋_GB2312" w:cs="宋体" w:hint="eastAsia"/>
          <w:snapToGrid w:val="0"/>
          <w:color w:val="000000"/>
          <w:kern w:val="0"/>
          <w:szCs w:val="32"/>
        </w:rPr>
        <w:t>特设岗位是经批准在事业单位设置的</w:t>
      </w:r>
      <w:r>
        <w:rPr>
          <w:rFonts w:ascii="仿宋_GB2312" w:cs="宋体" w:hint="eastAsia"/>
          <w:snapToGrid w:val="0"/>
          <w:color w:val="000000"/>
          <w:kern w:val="0"/>
          <w:szCs w:val="32"/>
        </w:rPr>
        <w:t>非常设</w:t>
      </w:r>
      <w:r w:rsidRPr="00227026">
        <w:rPr>
          <w:rFonts w:ascii="仿宋_GB2312" w:cs="宋体" w:hint="eastAsia"/>
          <w:snapToGrid w:val="0"/>
          <w:color w:val="000000"/>
          <w:kern w:val="0"/>
          <w:szCs w:val="32"/>
        </w:rPr>
        <w:t>工作岗位，主要用于根据事业发展聘用的急需紧缺高层次</w:t>
      </w:r>
      <w:r>
        <w:rPr>
          <w:rFonts w:ascii="仿宋_GB2312" w:cs="宋体" w:hint="eastAsia"/>
          <w:snapToGrid w:val="0"/>
          <w:color w:val="000000"/>
          <w:kern w:val="0"/>
          <w:szCs w:val="32"/>
        </w:rPr>
        <w:t>专业技术</w:t>
      </w:r>
      <w:r w:rsidRPr="00227026">
        <w:rPr>
          <w:rFonts w:ascii="仿宋_GB2312" w:cs="宋体" w:hint="eastAsia"/>
          <w:snapToGrid w:val="0"/>
          <w:color w:val="000000"/>
          <w:kern w:val="0"/>
          <w:szCs w:val="32"/>
        </w:rPr>
        <w:t>人才、高技能人才，</w:t>
      </w:r>
      <w:r w:rsidRPr="00A71123">
        <w:rPr>
          <w:rFonts w:ascii="仿宋_GB2312" w:cs="宋体" w:hint="eastAsia"/>
          <w:snapToGrid w:val="0"/>
          <w:color w:val="000000"/>
          <w:kern w:val="0"/>
          <w:szCs w:val="32"/>
        </w:rPr>
        <w:t>不受常设岗位总量、最高等级和结构比例限制。</w:t>
      </w:r>
    </w:p>
    <w:p w:rsidR="006D1A0A" w:rsidRPr="00264F65" w:rsidRDefault="006D1A0A" w:rsidP="006D1A0A">
      <w:pPr>
        <w:spacing w:line="560" w:lineRule="exact"/>
        <w:ind w:firstLineChars="222" w:firstLine="710"/>
        <w:rPr>
          <w:rFonts w:ascii="仿宋_GB2312"/>
          <w:szCs w:val="32"/>
        </w:rPr>
      </w:pPr>
      <w:r>
        <w:rPr>
          <w:rFonts w:ascii="仿宋_GB2312" w:cs="宋体" w:hint="eastAsia"/>
          <w:color w:val="000000"/>
          <w:kern w:val="0"/>
          <w:szCs w:val="32"/>
        </w:rPr>
        <w:t>2、特设岗位一般在人事管理制度完善，竞争择优、能上能下用人机制健全，主要以专业技术提供社会公益服务的事业单位中设置。</w:t>
      </w:r>
      <w:r w:rsidRPr="00264F65">
        <w:rPr>
          <w:rFonts w:ascii="仿宋_GB2312" w:hint="eastAsia"/>
          <w:szCs w:val="32"/>
        </w:rPr>
        <w:t>事业单位常设岗位中有相应空缺的，不得申请设置特设岗位。</w:t>
      </w:r>
    </w:p>
    <w:p w:rsidR="006D1A0A" w:rsidRPr="00264F65" w:rsidRDefault="006D1A0A" w:rsidP="006D1A0A">
      <w:pPr>
        <w:spacing w:line="560" w:lineRule="exact"/>
        <w:ind w:firstLineChars="222" w:firstLine="710"/>
        <w:rPr>
          <w:rFonts w:ascii="黑体" w:eastAsia="黑体"/>
          <w:szCs w:val="32"/>
        </w:rPr>
      </w:pPr>
      <w:r w:rsidRPr="00264F65">
        <w:rPr>
          <w:rFonts w:ascii="黑体" w:eastAsia="黑体" w:hint="eastAsia"/>
          <w:szCs w:val="32"/>
        </w:rPr>
        <w:t>二、</w:t>
      </w:r>
      <w:r>
        <w:rPr>
          <w:rFonts w:ascii="黑体" w:eastAsia="黑体" w:hint="eastAsia"/>
          <w:szCs w:val="32"/>
        </w:rPr>
        <w:t>设置</w:t>
      </w:r>
      <w:r w:rsidRPr="00264F65">
        <w:rPr>
          <w:rFonts w:ascii="黑体" w:eastAsia="黑体" w:hint="eastAsia"/>
          <w:szCs w:val="32"/>
        </w:rPr>
        <w:t>类别和数量</w:t>
      </w:r>
    </w:p>
    <w:p w:rsidR="006D1A0A" w:rsidRPr="00264F65" w:rsidRDefault="006D1A0A" w:rsidP="006D1A0A">
      <w:pPr>
        <w:spacing w:line="560" w:lineRule="exact"/>
        <w:ind w:firstLineChars="222" w:firstLine="710"/>
        <w:rPr>
          <w:rFonts w:ascii="仿宋_GB2312"/>
          <w:szCs w:val="32"/>
        </w:rPr>
      </w:pPr>
      <w:r>
        <w:rPr>
          <w:rFonts w:ascii="仿宋_GB2312" w:hint="eastAsia"/>
          <w:szCs w:val="32"/>
        </w:rPr>
        <w:t>3、特设岗位一般在本单位</w:t>
      </w:r>
      <w:proofErr w:type="gramStart"/>
      <w:r>
        <w:rPr>
          <w:rFonts w:ascii="仿宋_GB2312" w:hint="eastAsia"/>
          <w:szCs w:val="32"/>
        </w:rPr>
        <w:t>主系列</w:t>
      </w:r>
      <w:proofErr w:type="gramEnd"/>
      <w:r>
        <w:rPr>
          <w:rFonts w:ascii="仿宋_GB2312" w:hint="eastAsia"/>
          <w:szCs w:val="32"/>
        </w:rPr>
        <w:t>专业技术岗位中设置，根据装备</w:t>
      </w:r>
      <w:r w:rsidRPr="00264F65">
        <w:rPr>
          <w:rFonts w:ascii="仿宋_GB2312" w:hint="eastAsia"/>
          <w:szCs w:val="32"/>
        </w:rPr>
        <w:t>制造、工程施工、农林生产等特殊需要，也可在为主</w:t>
      </w:r>
      <w:r w:rsidRPr="00264F65">
        <w:rPr>
          <w:rFonts w:ascii="仿宋_GB2312" w:hint="eastAsia"/>
          <w:szCs w:val="32"/>
        </w:rPr>
        <w:lastRenderedPageBreak/>
        <w:t>系列专业技术岗位提供辅助支撑的主要技术工种岗位中设置。</w:t>
      </w:r>
    </w:p>
    <w:p w:rsidR="006D1A0A" w:rsidRPr="00264F65" w:rsidRDefault="006D1A0A" w:rsidP="006D1A0A">
      <w:pPr>
        <w:spacing w:line="560" w:lineRule="exact"/>
        <w:ind w:firstLineChars="222" w:firstLine="710"/>
        <w:rPr>
          <w:rFonts w:ascii="仿宋_GB2312"/>
          <w:szCs w:val="32"/>
        </w:rPr>
      </w:pPr>
      <w:r>
        <w:rPr>
          <w:rFonts w:ascii="仿宋_GB2312" w:hint="eastAsia"/>
          <w:szCs w:val="32"/>
        </w:rPr>
        <w:t>4</w:t>
      </w:r>
      <w:r w:rsidRPr="00264F65">
        <w:rPr>
          <w:rFonts w:ascii="仿宋_GB2312" w:hint="eastAsia"/>
          <w:szCs w:val="32"/>
        </w:rPr>
        <w:t>、在专业技术岗位类别中设置的特设岗位数量，原则上不超过经核准的</w:t>
      </w:r>
      <w:r>
        <w:rPr>
          <w:rFonts w:ascii="仿宋_GB2312" w:hint="eastAsia"/>
          <w:szCs w:val="32"/>
        </w:rPr>
        <w:t>本单位专业技术岗位总量的</w:t>
      </w:r>
      <w:r w:rsidRPr="00264F65">
        <w:rPr>
          <w:rFonts w:ascii="仿宋_GB2312" w:hint="eastAsia"/>
          <w:szCs w:val="32"/>
        </w:rPr>
        <w:t>5%</w:t>
      </w:r>
      <w:r>
        <w:rPr>
          <w:rFonts w:ascii="仿宋_GB2312" w:hint="eastAsia"/>
          <w:szCs w:val="32"/>
        </w:rPr>
        <w:t>，且最多不超过50个。</w:t>
      </w:r>
    </w:p>
    <w:p w:rsidR="006D1A0A" w:rsidRDefault="006D1A0A" w:rsidP="006D1A0A">
      <w:pPr>
        <w:spacing w:line="560" w:lineRule="exact"/>
        <w:ind w:firstLineChars="222" w:firstLine="710"/>
        <w:rPr>
          <w:rFonts w:ascii="仿宋_GB2312"/>
          <w:szCs w:val="32"/>
        </w:rPr>
      </w:pPr>
      <w:r>
        <w:rPr>
          <w:rFonts w:ascii="仿宋_GB2312" w:hint="eastAsia"/>
          <w:szCs w:val="32"/>
        </w:rPr>
        <w:t>5</w:t>
      </w:r>
      <w:r w:rsidRPr="00264F65">
        <w:rPr>
          <w:rFonts w:ascii="仿宋_GB2312" w:hint="eastAsia"/>
          <w:szCs w:val="32"/>
        </w:rPr>
        <w:t>、在技术工岗位类别中设置的特设岗位数量，原则上不超过经核准的</w:t>
      </w:r>
      <w:r>
        <w:rPr>
          <w:rFonts w:ascii="仿宋_GB2312" w:hint="eastAsia"/>
          <w:szCs w:val="32"/>
        </w:rPr>
        <w:t>本单位</w:t>
      </w:r>
      <w:r w:rsidRPr="00264F65">
        <w:rPr>
          <w:rFonts w:ascii="仿宋_GB2312" w:hint="eastAsia"/>
          <w:szCs w:val="32"/>
        </w:rPr>
        <w:t>技术工岗位总量的2.5%</w:t>
      </w:r>
      <w:r>
        <w:rPr>
          <w:rFonts w:ascii="仿宋_GB2312" w:hint="eastAsia"/>
          <w:szCs w:val="32"/>
        </w:rPr>
        <w:t>，且最多不超过10个。</w:t>
      </w:r>
    </w:p>
    <w:p w:rsidR="006D1A0A" w:rsidRPr="00264F65" w:rsidRDefault="006D1A0A" w:rsidP="006D1A0A">
      <w:pPr>
        <w:spacing w:line="560" w:lineRule="exact"/>
        <w:ind w:firstLineChars="222" w:firstLine="710"/>
        <w:rPr>
          <w:rFonts w:ascii="黑体" w:eastAsia="黑体"/>
          <w:szCs w:val="32"/>
        </w:rPr>
      </w:pPr>
      <w:r w:rsidRPr="00264F65">
        <w:rPr>
          <w:rFonts w:ascii="黑体" w:eastAsia="黑体" w:hint="eastAsia"/>
          <w:szCs w:val="32"/>
        </w:rPr>
        <w:t>三、</w:t>
      </w:r>
      <w:r>
        <w:rPr>
          <w:rFonts w:ascii="黑体" w:eastAsia="黑体" w:hint="eastAsia"/>
          <w:szCs w:val="32"/>
        </w:rPr>
        <w:t>岗位</w:t>
      </w:r>
      <w:r w:rsidRPr="00264F65">
        <w:rPr>
          <w:rFonts w:ascii="黑体" w:eastAsia="黑体" w:hint="eastAsia"/>
          <w:szCs w:val="32"/>
        </w:rPr>
        <w:t>等级</w:t>
      </w:r>
    </w:p>
    <w:p w:rsidR="006D1A0A" w:rsidRPr="00264F65" w:rsidRDefault="006D1A0A" w:rsidP="006D1A0A">
      <w:pPr>
        <w:spacing w:line="560" w:lineRule="exact"/>
        <w:ind w:firstLineChars="222" w:firstLine="710"/>
        <w:rPr>
          <w:rFonts w:ascii="仿宋_GB2312"/>
          <w:szCs w:val="32"/>
        </w:rPr>
      </w:pPr>
      <w:r>
        <w:rPr>
          <w:rFonts w:ascii="仿宋_GB2312" w:hint="eastAsia"/>
          <w:szCs w:val="32"/>
        </w:rPr>
        <w:t>6、</w:t>
      </w:r>
      <w:r w:rsidRPr="00264F65">
        <w:rPr>
          <w:rFonts w:ascii="仿宋_GB2312" w:hint="eastAsia"/>
          <w:szCs w:val="32"/>
        </w:rPr>
        <w:t>特设岗位的等级应当根据事业单位岗位需要和</w:t>
      </w:r>
      <w:proofErr w:type="gramStart"/>
      <w:r w:rsidRPr="00264F65">
        <w:rPr>
          <w:rFonts w:ascii="仿宋_GB2312" w:hint="eastAsia"/>
          <w:szCs w:val="32"/>
        </w:rPr>
        <w:t>拟聘用</w:t>
      </w:r>
      <w:proofErr w:type="gramEnd"/>
      <w:r w:rsidRPr="00264F65">
        <w:rPr>
          <w:rFonts w:ascii="仿宋_GB2312" w:hint="eastAsia"/>
          <w:szCs w:val="32"/>
        </w:rPr>
        <w:t>人员具备的相应专业技术资格、技能技术等级等</w:t>
      </w:r>
      <w:r>
        <w:rPr>
          <w:rFonts w:ascii="仿宋_GB2312" w:hint="eastAsia"/>
          <w:szCs w:val="32"/>
        </w:rPr>
        <w:t>研究</w:t>
      </w:r>
      <w:r w:rsidRPr="00264F65">
        <w:rPr>
          <w:rFonts w:ascii="仿宋_GB2312" w:hint="eastAsia"/>
          <w:szCs w:val="32"/>
        </w:rPr>
        <w:t>确定。</w:t>
      </w:r>
    </w:p>
    <w:p w:rsidR="006D1A0A" w:rsidRPr="00913DDD" w:rsidRDefault="006D1A0A" w:rsidP="006D1A0A">
      <w:pPr>
        <w:spacing w:line="560" w:lineRule="exact"/>
        <w:ind w:firstLineChars="222" w:firstLine="710"/>
        <w:rPr>
          <w:rFonts w:ascii="仿宋_GB2312"/>
          <w:szCs w:val="32"/>
        </w:rPr>
      </w:pPr>
      <w:r>
        <w:rPr>
          <w:rFonts w:ascii="仿宋_GB2312" w:hint="eastAsia"/>
          <w:szCs w:val="32"/>
        </w:rPr>
        <w:t>7</w:t>
      </w:r>
      <w:r w:rsidRPr="00264F65">
        <w:rPr>
          <w:rFonts w:ascii="仿宋_GB2312" w:hint="eastAsia"/>
          <w:szCs w:val="32"/>
        </w:rPr>
        <w:t>、市</w:t>
      </w:r>
      <w:r>
        <w:rPr>
          <w:rFonts w:ascii="仿宋_GB2312" w:hint="eastAsia"/>
          <w:szCs w:val="32"/>
        </w:rPr>
        <w:t>、</w:t>
      </w:r>
      <w:r w:rsidRPr="00264F65">
        <w:rPr>
          <w:rFonts w:ascii="仿宋_GB2312" w:hint="eastAsia"/>
          <w:szCs w:val="32"/>
        </w:rPr>
        <w:t>区、县（市）属事业单位，其特设岗位</w:t>
      </w:r>
      <w:r>
        <w:rPr>
          <w:rFonts w:ascii="仿宋_GB2312" w:hint="eastAsia"/>
          <w:szCs w:val="32"/>
        </w:rPr>
        <w:t>应设置为专业技术七级或</w:t>
      </w:r>
      <w:r w:rsidRPr="00913DDD">
        <w:rPr>
          <w:rFonts w:ascii="仿宋_GB2312" w:hint="eastAsia"/>
          <w:szCs w:val="32"/>
        </w:rPr>
        <w:t>工勤技能一级及以上岗位。</w:t>
      </w:r>
    </w:p>
    <w:p w:rsidR="006D1A0A" w:rsidRDefault="006D1A0A" w:rsidP="006D1A0A">
      <w:pPr>
        <w:spacing w:line="560" w:lineRule="exact"/>
        <w:ind w:firstLineChars="222" w:firstLine="710"/>
        <w:rPr>
          <w:rFonts w:ascii="仿宋_GB2312"/>
          <w:szCs w:val="32"/>
        </w:rPr>
      </w:pPr>
      <w:r w:rsidRPr="00913DDD">
        <w:rPr>
          <w:rFonts w:ascii="仿宋_GB2312" w:hint="eastAsia"/>
          <w:szCs w:val="32"/>
        </w:rPr>
        <w:t>8、区、县（市）农村中小学、农技推广机构和乡镇事业单位应根据工作需要设置专业技术八级或工勤技能二级</w:t>
      </w:r>
      <w:r w:rsidRPr="00264F65">
        <w:rPr>
          <w:rFonts w:ascii="仿宋_GB2312" w:hint="eastAsia"/>
          <w:szCs w:val="32"/>
        </w:rPr>
        <w:t>及以上岗位。</w:t>
      </w:r>
    </w:p>
    <w:p w:rsidR="006D1A0A" w:rsidRPr="00264F65" w:rsidRDefault="006D1A0A" w:rsidP="006D1A0A">
      <w:pPr>
        <w:spacing w:line="560" w:lineRule="exact"/>
        <w:ind w:firstLineChars="222" w:firstLine="710"/>
        <w:rPr>
          <w:rFonts w:ascii="黑体" w:eastAsia="黑体"/>
          <w:szCs w:val="32"/>
        </w:rPr>
      </w:pPr>
      <w:r w:rsidRPr="00264F65">
        <w:rPr>
          <w:rFonts w:ascii="黑体" w:eastAsia="黑体" w:hint="eastAsia"/>
          <w:szCs w:val="32"/>
        </w:rPr>
        <w:t>四、</w:t>
      </w:r>
      <w:r>
        <w:rPr>
          <w:rFonts w:ascii="黑体" w:eastAsia="黑体" w:hint="eastAsia"/>
          <w:szCs w:val="32"/>
        </w:rPr>
        <w:t>任职</w:t>
      </w:r>
      <w:r w:rsidRPr="00264F65">
        <w:rPr>
          <w:rFonts w:ascii="黑体" w:eastAsia="黑体" w:hint="eastAsia"/>
          <w:szCs w:val="32"/>
        </w:rPr>
        <w:t>条件</w:t>
      </w:r>
    </w:p>
    <w:p w:rsidR="006D1A0A" w:rsidRPr="00264F65" w:rsidRDefault="006D1A0A" w:rsidP="006D1A0A">
      <w:pPr>
        <w:spacing w:line="560" w:lineRule="exact"/>
        <w:ind w:firstLine="640"/>
        <w:rPr>
          <w:rFonts w:ascii="仿宋_GB2312"/>
          <w:szCs w:val="32"/>
        </w:rPr>
      </w:pPr>
      <w:r>
        <w:rPr>
          <w:rFonts w:ascii="仿宋_GB2312" w:hint="eastAsia"/>
          <w:szCs w:val="32"/>
        </w:rPr>
        <w:t>9</w:t>
      </w:r>
      <w:r w:rsidRPr="00264F65">
        <w:rPr>
          <w:rFonts w:ascii="仿宋_GB2312" w:hint="eastAsia"/>
          <w:szCs w:val="32"/>
        </w:rPr>
        <w:t>、特设岗位的基本任职条件按照国家、省和市现行事业单位聘用制度的有关规定执行。实行执业资格准入的岗位，其基本条件应包括准入控制的要求。</w:t>
      </w:r>
    </w:p>
    <w:p w:rsidR="006D1A0A" w:rsidRPr="00EF3416" w:rsidRDefault="006D1A0A" w:rsidP="006D1A0A">
      <w:pPr>
        <w:spacing w:line="560" w:lineRule="exact"/>
        <w:ind w:firstLineChars="222" w:firstLine="710"/>
        <w:rPr>
          <w:rFonts w:ascii="仿宋_GB2312"/>
          <w:szCs w:val="32"/>
        </w:rPr>
      </w:pPr>
      <w:r>
        <w:rPr>
          <w:rFonts w:ascii="仿宋_GB2312" w:hint="eastAsia"/>
          <w:szCs w:val="32"/>
        </w:rPr>
        <w:t>10</w:t>
      </w:r>
      <w:r w:rsidRPr="00264F65">
        <w:rPr>
          <w:rFonts w:ascii="仿宋_GB2312" w:hint="eastAsia"/>
          <w:szCs w:val="32"/>
        </w:rPr>
        <w:t>、特设岗位的任职条件一般应当高于本单位相应常设岗位的任职条件。</w:t>
      </w:r>
      <w:r w:rsidRPr="00EF3416">
        <w:rPr>
          <w:rFonts w:ascii="仿宋_GB2312" w:hint="eastAsia"/>
          <w:szCs w:val="32"/>
        </w:rPr>
        <w:t>本单位无相应常设岗位的，以当地相应行业常设岗位要求作比照。</w:t>
      </w:r>
    </w:p>
    <w:p w:rsidR="006D1A0A" w:rsidRPr="00EF3416" w:rsidRDefault="006D1A0A" w:rsidP="006D1A0A">
      <w:pPr>
        <w:spacing w:line="560" w:lineRule="exact"/>
        <w:ind w:firstLineChars="222" w:firstLine="710"/>
        <w:rPr>
          <w:rFonts w:ascii="仿宋_GB2312"/>
          <w:szCs w:val="32"/>
        </w:rPr>
      </w:pPr>
      <w:r w:rsidRPr="00EF3416">
        <w:rPr>
          <w:rFonts w:ascii="仿宋_GB2312" w:hint="eastAsia"/>
          <w:szCs w:val="32"/>
        </w:rPr>
        <w:t>11、各等级特设岗位的具体</w:t>
      </w:r>
      <w:r>
        <w:rPr>
          <w:rFonts w:ascii="仿宋_GB2312" w:hint="eastAsia"/>
          <w:szCs w:val="32"/>
        </w:rPr>
        <w:t>任职</w:t>
      </w:r>
      <w:r w:rsidRPr="00EF3416">
        <w:rPr>
          <w:rFonts w:ascii="仿宋_GB2312" w:hint="eastAsia"/>
          <w:szCs w:val="32"/>
        </w:rPr>
        <w:t>条件，由主管部门或者</w:t>
      </w:r>
      <w:r w:rsidRPr="00EF3416">
        <w:rPr>
          <w:rFonts w:ascii="仿宋_GB2312" w:hint="eastAsia"/>
          <w:szCs w:val="32"/>
        </w:rPr>
        <w:lastRenderedPageBreak/>
        <w:t>事业单位按照国家和省、市有关规定，根据事业发展需要、岗位职责任务、专业技术或技能水平要求等因素确定。</w:t>
      </w:r>
    </w:p>
    <w:p w:rsidR="006D1A0A" w:rsidRPr="00EF3416" w:rsidRDefault="006D1A0A" w:rsidP="006D1A0A">
      <w:pPr>
        <w:spacing w:line="560" w:lineRule="exact"/>
        <w:ind w:firstLineChars="222" w:firstLine="710"/>
        <w:rPr>
          <w:rFonts w:ascii="黑体" w:eastAsia="黑体"/>
          <w:szCs w:val="32"/>
        </w:rPr>
      </w:pPr>
      <w:r w:rsidRPr="00EF3416">
        <w:rPr>
          <w:rFonts w:ascii="黑体" w:eastAsia="黑体" w:hint="eastAsia"/>
          <w:szCs w:val="32"/>
        </w:rPr>
        <w:t>五、设置程序和权限</w:t>
      </w:r>
    </w:p>
    <w:p w:rsidR="006D1A0A" w:rsidRPr="00A71123" w:rsidRDefault="006D1A0A" w:rsidP="006D1A0A">
      <w:pPr>
        <w:spacing w:line="560" w:lineRule="exact"/>
        <w:ind w:firstLineChars="210" w:firstLine="672"/>
        <w:rPr>
          <w:rFonts w:ascii="仿宋_GB2312"/>
          <w:szCs w:val="32"/>
        </w:rPr>
      </w:pPr>
      <w:r w:rsidRPr="00EF3416">
        <w:rPr>
          <w:rFonts w:ascii="仿宋_GB2312" w:hint="eastAsia"/>
          <w:szCs w:val="32"/>
        </w:rPr>
        <w:t>12、</w:t>
      </w:r>
      <w:r w:rsidRPr="00913DDD">
        <w:rPr>
          <w:rFonts w:ascii="仿宋_GB2312" w:hint="eastAsia"/>
          <w:szCs w:val="32"/>
        </w:rPr>
        <w:t>各级事业单位</w:t>
      </w:r>
      <w:r w:rsidRPr="00A71123">
        <w:rPr>
          <w:rFonts w:ascii="仿宋_GB2312" w:hint="eastAsia"/>
          <w:szCs w:val="32"/>
        </w:rPr>
        <w:t>在编在岗人员或拟引进人才符合杭州市A、B、C、D类人才认定标准的；或拟引进博士后科研流动站、工作站出站人员的，本单位没有相应岗位空缺的，可申请设置特设岗位。</w:t>
      </w:r>
    </w:p>
    <w:p w:rsidR="006D1A0A" w:rsidRPr="00913DDD" w:rsidRDefault="006D1A0A" w:rsidP="006D1A0A">
      <w:pPr>
        <w:spacing w:line="560" w:lineRule="exact"/>
        <w:ind w:firstLineChars="222" w:firstLine="710"/>
        <w:rPr>
          <w:rFonts w:ascii="仿宋_GB2312"/>
          <w:szCs w:val="32"/>
        </w:rPr>
      </w:pPr>
      <w:r w:rsidRPr="00A71123">
        <w:rPr>
          <w:rFonts w:ascii="仿宋_GB2312" w:hint="eastAsia"/>
          <w:szCs w:val="32"/>
        </w:rPr>
        <w:t>13、</w:t>
      </w:r>
      <w:r w:rsidRPr="00913DDD">
        <w:rPr>
          <w:rFonts w:ascii="仿宋_GB2312" w:hint="eastAsia"/>
          <w:szCs w:val="32"/>
        </w:rPr>
        <w:t>各区、县（市）根据本地重点产业发展和高层次人才队伍建设情况，辖区事业单位在编在岗人员或拟引进人才符合杭州市E类人才认定标准的，本单位或本辖区没有相应岗位空缺的，可申请设置特设岗位的。</w:t>
      </w:r>
    </w:p>
    <w:p w:rsidR="006D1A0A" w:rsidRPr="00913DDD" w:rsidRDefault="006D1A0A" w:rsidP="006D1A0A">
      <w:pPr>
        <w:spacing w:line="560" w:lineRule="exact"/>
        <w:ind w:firstLineChars="222" w:firstLine="710"/>
        <w:rPr>
          <w:rFonts w:ascii="仿宋_GB2312"/>
          <w:color w:val="FF0000"/>
          <w:szCs w:val="32"/>
        </w:rPr>
      </w:pPr>
      <w:r w:rsidRPr="00913DDD">
        <w:rPr>
          <w:rFonts w:ascii="仿宋_GB2312" w:hint="eastAsia"/>
          <w:szCs w:val="32"/>
        </w:rPr>
        <w:t>14、事业单位根据事业发展和工作需要，研究提出特设岗位设置申请，明确拟设置特设岗位的具体岗位和拟聘人员，制定详细的岗位说明书和聘任程序，填写《杭州市事业单位特设岗位</w:t>
      </w:r>
      <w:r w:rsidR="00913DDD">
        <w:rPr>
          <w:rFonts w:ascii="仿宋_GB2312" w:hint="eastAsia"/>
          <w:szCs w:val="32"/>
        </w:rPr>
        <w:t>设置核准</w:t>
      </w:r>
      <w:r w:rsidRPr="00913DDD">
        <w:rPr>
          <w:rFonts w:ascii="仿宋_GB2312" w:hint="eastAsia"/>
          <w:szCs w:val="32"/>
        </w:rPr>
        <w:t>表》（附件1），经市级主管部门或区、县（市）事业单位人事综合管理部门审核同意，报市事业单位人事综合管理部门核准后组织实施。其中特设专业技术二级岗位的</w:t>
      </w:r>
      <w:proofErr w:type="gramStart"/>
      <w:r w:rsidRPr="00913DDD">
        <w:rPr>
          <w:rFonts w:ascii="仿宋_GB2312" w:hint="eastAsia"/>
          <w:szCs w:val="32"/>
        </w:rPr>
        <w:t>核准按</w:t>
      </w:r>
      <w:proofErr w:type="gramEnd"/>
      <w:r w:rsidRPr="00913DDD">
        <w:rPr>
          <w:rFonts w:ascii="仿宋_GB2312" w:hint="eastAsia"/>
          <w:szCs w:val="32"/>
        </w:rPr>
        <w:t>省有关规定执行。</w:t>
      </w:r>
    </w:p>
    <w:p w:rsidR="006D1A0A" w:rsidRDefault="006D1A0A" w:rsidP="006D1A0A">
      <w:pPr>
        <w:spacing w:line="560" w:lineRule="exact"/>
        <w:ind w:firstLineChars="222" w:firstLine="710"/>
        <w:rPr>
          <w:rFonts w:ascii="仿宋_GB2312"/>
          <w:szCs w:val="32"/>
        </w:rPr>
      </w:pPr>
      <w:r>
        <w:rPr>
          <w:rFonts w:ascii="仿宋_GB2312" w:hint="eastAsia"/>
          <w:szCs w:val="32"/>
        </w:rPr>
        <w:t>15、</w:t>
      </w:r>
      <w:r w:rsidRPr="00264F65">
        <w:rPr>
          <w:rFonts w:ascii="仿宋_GB2312" w:hint="eastAsia"/>
          <w:szCs w:val="32"/>
        </w:rPr>
        <w:t>除因涉密等不宜公开的情形外，事业单位</w:t>
      </w:r>
      <w:r w:rsidRPr="00201E11">
        <w:rPr>
          <w:rFonts w:ascii="仿宋_GB2312" w:hint="eastAsia"/>
          <w:szCs w:val="32"/>
        </w:rPr>
        <w:t>应对拟设置的特设岗位有关情况在</w:t>
      </w:r>
      <w:r w:rsidRPr="00264F65">
        <w:rPr>
          <w:rFonts w:ascii="仿宋_GB2312" w:hint="eastAsia"/>
          <w:szCs w:val="32"/>
        </w:rPr>
        <w:t>单位内部进行公示，接受职工监督，公示期不少于7个工作日。公示无异议后，按程序申报。</w:t>
      </w:r>
    </w:p>
    <w:p w:rsidR="006D1A0A" w:rsidRPr="00264F65" w:rsidRDefault="006D1A0A" w:rsidP="006D1A0A">
      <w:pPr>
        <w:spacing w:line="560" w:lineRule="exact"/>
        <w:ind w:firstLineChars="222" w:firstLine="710"/>
        <w:rPr>
          <w:rFonts w:ascii="仿宋_GB2312"/>
          <w:szCs w:val="32"/>
        </w:rPr>
      </w:pPr>
      <w:r>
        <w:rPr>
          <w:rFonts w:ascii="仿宋_GB2312" w:hint="eastAsia"/>
          <w:szCs w:val="32"/>
        </w:rPr>
        <w:t>16、各级</w:t>
      </w:r>
      <w:r w:rsidRPr="00264F65">
        <w:rPr>
          <w:rFonts w:ascii="仿宋_GB2312" w:hint="eastAsia"/>
          <w:szCs w:val="32"/>
        </w:rPr>
        <w:t>事业单位人事综合管理部门和主管部门对事业单位的设置</w:t>
      </w:r>
      <w:r>
        <w:rPr>
          <w:rFonts w:ascii="仿宋_GB2312" w:hint="eastAsia"/>
          <w:szCs w:val="32"/>
        </w:rPr>
        <w:t>岗位的</w:t>
      </w:r>
      <w:r w:rsidRPr="00264F65">
        <w:rPr>
          <w:rFonts w:ascii="仿宋_GB2312" w:hint="eastAsia"/>
          <w:szCs w:val="32"/>
        </w:rPr>
        <w:t>申请，应当根据国家</w:t>
      </w:r>
      <w:r>
        <w:rPr>
          <w:rFonts w:ascii="仿宋_GB2312" w:hint="eastAsia"/>
          <w:szCs w:val="32"/>
        </w:rPr>
        <w:t>、省、市相关</w:t>
      </w:r>
      <w:r w:rsidRPr="00264F65">
        <w:rPr>
          <w:rFonts w:ascii="仿宋_GB2312" w:hint="eastAsia"/>
          <w:szCs w:val="32"/>
        </w:rPr>
        <w:t>规定进行</w:t>
      </w:r>
      <w:r w:rsidRPr="00264F65">
        <w:rPr>
          <w:rFonts w:ascii="仿宋_GB2312" w:hint="eastAsia"/>
          <w:szCs w:val="32"/>
        </w:rPr>
        <w:lastRenderedPageBreak/>
        <w:t>严格审查，必要时可以组织评审评议。</w:t>
      </w:r>
    </w:p>
    <w:p w:rsidR="006D1A0A" w:rsidRPr="00264F65" w:rsidRDefault="006D1A0A" w:rsidP="006D1A0A">
      <w:pPr>
        <w:spacing w:line="560" w:lineRule="exact"/>
        <w:ind w:firstLineChars="222" w:firstLine="710"/>
        <w:rPr>
          <w:rFonts w:ascii="黑体" w:eastAsia="黑体"/>
          <w:szCs w:val="32"/>
        </w:rPr>
      </w:pPr>
      <w:r w:rsidRPr="00264F65">
        <w:rPr>
          <w:rFonts w:ascii="黑体" w:eastAsia="黑体" w:hint="eastAsia"/>
          <w:szCs w:val="32"/>
        </w:rPr>
        <w:t>六、</w:t>
      </w:r>
      <w:r>
        <w:rPr>
          <w:rFonts w:ascii="黑体" w:eastAsia="黑体" w:hint="eastAsia"/>
          <w:szCs w:val="32"/>
        </w:rPr>
        <w:t>人员</w:t>
      </w:r>
      <w:r w:rsidRPr="00264F65">
        <w:rPr>
          <w:rFonts w:ascii="黑体" w:eastAsia="黑体" w:hint="eastAsia"/>
          <w:szCs w:val="32"/>
        </w:rPr>
        <w:t>聘用</w:t>
      </w:r>
    </w:p>
    <w:p w:rsidR="006D1A0A" w:rsidRDefault="006D1A0A" w:rsidP="006D1A0A">
      <w:pPr>
        <w:spacing w:line="560" w:lineRule="exact"/>
        <w:ind w:firstLineChars="222" w:firstLine="710"/>
        <w:rPr>
          <w:rFonts w:ascii="仿宋_GB2312"/>
          <w:szCs w:val="32"/>
        </w:rPr>
      </w:pPr>
      <w:r>
        <w:rPr>
          <w:rFonts w:ascii="仿宋_GB2312" w:hint="eastAsia"/>
          <w:szCs w:val="32"/>
        </w:rPr>
        <w:t>17、</w:t>
      </w:r>
      <w:r w:rsidRPr="00264F65">
        <w:rPr>
          <w:rFonts w:ascii="仿宋_GB2312" w:hint="eastAsia"/>
          <w:szCs w:val="32"/>
        </w:rPr>
        <w:t>事业单位或者其主管部门，应当建立由单位领导、专家学者等组成的特设岗位人选聘用工作小组，具体负责特设岗位人选的选聘工作。</w:t>
      </w:r>
    </w:p>
    <w:p w:rsidR="006D1A0A" w:rsidRDefault="006D1A0A" w:rsidP="006D1A0A">
      <w:pPr>
        <w:spacing w:line="560" w:lineRule="exact"/>
        <w:ind w:firstLineChars="222" w:firstLine="710"/>
        <w:rPr>
          <w:rFonts w:ascii="仿宋_GB2312"/>
          <w:szCs w:val="32"/>
        </w:rPr>
      </w:pPr>
      <w:r>
        <w:rPr>
          <w:rFonts w:ascii="仿宋_GB2312" w:hint="eastAsia"/>
          <w:szCs w:val="32"/>
        </w:rPr>
        <w:t>经批准设置特设岗位后，事业单位应在6个月内按规定完成岗位聘用。</w:t>
      </w:r>
    </w:p>
    <w:p w:rsidR="006D1A0A" w:rsidRPr="00264F65" w:rsidRDefault="006D1A0A" w:rsidP="006D1A0A">
      <w:pPr>
        <w:spacing w:line="560" w:lineRule="exact"/>
        <w:ind w:firstLineChars="222" w:firstLine="710"/>
        <w:rPr>
          <w:rFonts w:ascii="仿宋_GB2312"/>
          <w:szCs w:val="32"/>
        </w:rPr>
      </w:pPr>
      <w:r>
        <w:rPr>
          <w:rFonts w:ascii="仿宋_GB2312" w:hint="eastAsia"/>
          <w:szCs w:val="32"/>
        </w:rPr>
        <w:t>18</w:t>
      </w:r>
      <w:r w:rsidRPr="00963740">
        <w:rPr>
          <w:rFonts w:ascii="仿宋_GB2312" w:hint="eastAsia"/>
          <w:szCs w:val="32"/>
        </w:rPr>
        <w:t>、</w:t>
      </w:r>
      <w:r>
        <w:rPr>
          <w:rFonts w:ascii="仿宋_GB2312" w:hint="eastAsia"/>
          <w:szCs w:val="32"/>
        </w:rPr>
        <w:t>事业单位引进特设岗</w:t>
      </w:r>
      <w:proofErr w:type="gramStart"/>
      <w:r>
        <w:rPr>
          <w:rFonts w:ascii="仿宋_GB2312" w:hint="eastAsia"/>
          <w:szCs w:val="32"/>
        </w:rPr>
        <w:t>位拟</w:t>
      </w:r>
      <w:proofErr w:type="gramEnd"/>
      <w:r>
        <w:rPr>
          <w:rFonts w:ascii="仿宋_GB2312" w:hint="eastAsia"/>
          <w:szCs w:val="32"/>
        </w:rPr>
        <w:t>聘人员，应符合公开招聘或交流调动的相关规定和程序。</w:t>
      </w:r>
    </w:p>
    <w:p w:rsidR="006D1A0A" w:rsidRPr="002E497E" w:rsidRDefault="006D1A0A" w:rsidP="006D1A0A">
      <w:pPr>
        <w:spacing w:line="560" w:lineRule="exact"/>
        <w:ind w:firstLineChars="222" w:firstLine="710"/>
        <w:rPr>
          <w:rFonts w:ascii="仿宋_GB2312"/>
          <w:szCs w:val="32"/>
        </w:rPr>
      </w:pPr>
      <w:r>
        <w:rPr>
          <w:rFonts w:ascii="仿宋_GB2312" w:hint="eastAsia"/>
          <w:szCs w:val="32"/>
        </w:rPr>
        <w:t>19</w:t>
      </w:r>
      <w:r w:rsidRPr="00264F65">
        <w:rPr>
          <w:rFonts w:ascii="仿宋_GB2312" w:hint="eastAsia"/>
          <w:szCs w:val="32"/>
        </w:rPr>
        <w:t>、</w:t>
      </w:r>
      <w:r w:rsidRPr="002E497E">
        <w:rPr>
          <w:rFonts w:ascii="仿宋_GB2312" w:hint="eastAsia"/>
          <w:szCs w:val="32"/>
        </w:rPr>
        <w:t>事业单位与</w:t>
      </w:r>
      <w:r>
        <w:rPr>
          <w:rFonts w:ascii="仿宋_GB2312" w:hint="eastAsia"/>
          <w:szCs w:val="32"/>
        </w:rPr>
        <w:t>引进的</w:t>
      </w:r>
      <w:r w:rsidRPr="002E497E">
        <w:rPr>
          <w:rFonts w:ascii="仿宋_GB2312" w:hint="eastAsia"/>
          <w:szCs w:val="32"/>
        </w:rPr>
        <w:t>特设岗</w:t>
      </w:r>
      <w:proofErr w:type="gramStart"/>
      <w:r w:rsidRPr="002E497E">
        <w:rPr>
          <w:rFonts w:ascii="仿宋_GB2312" w:hint="eastAsia"/>
          <w:szCs w:val="32"/>
        </w:rPr>
        <w:t>位</w:t>
      </w:r>
      <w:r>
        <w:rPr>
          <w:rFonts w:ascii="仿宋_GB2312" w:hint="eastAsia"/>
          <w:szCs w:val="32"/>
        </w:rPr>
        <w:t>拟</w:t>
      </w:r>
      <w:proofErr w:type="gramEnd"/>
      <w:r>
        <w:rPr>
          <w:rFonts w:ascii="仿宋_GB2312" w:hint="eastAsia"/>
          <w:szCs w:val="32"/>
        </w:rPr>
        <w:t>聘</w:t>
      </w:r>
      <w:r w:rsidRPr="002E497E">
        <w:rPr>
          <w:rFonts w:ascii="仿宋_GB2312" w:hint="eastAsia"/>
          <w:szCs w:val="32"/>
        </w:rPr>
        <w:t>人员在</w:t>
      </w:r>
      <w:r w:rsidR="00913DDD">
        <w:rPr>
          <w:rFonts w:ascii="仿宋_GB2312" w:hint="eastAsia"/>
          <w:szCs w:val="32"/>
        </w:rPr>
        <w:t>双方</w:t>
      </w:r>
      <w:r w:rsidRPr="002E497E">
        <w:rPr>
          <w:rFonts w:ascii="仿宋_GB2312" w:hint="eastAsia"/>
          <w:szCs w:val="32"/>
        </w:rPr>
        <w:t>平等自愿、协商一致的基础上</w:t>
      </w:r>
      <w:r w:rsidR="0060748D">
        <w:rPr>
          <w:rFonts w:ascii="仿宋_GB2312" w:hint="eastAsia"/>
          <w:szCs w:val="32"/>
        </w:rPr>
        <w:t>订立聘用合同，建立正式人事关系，执行</w:t>
      </w:r>
      <w:r w:rsidR="00913DDD">
        <w:rPr>
          <w:rFonts w:ascii="仿宋_GB2312" w:hint="eastAsia"/>
          <w:szCs w:val="32"/>
        </w:rPr>
        <w:t>事业单位人事管理政策。</w:t>
      </w:r>
    </w:p>
    <w:p w:rsidR="006D1A0A" w:rsidRDefault="006D1A0A" w:rsidP="006D1A0A">
      <w:pPr>
        <w:spacing w:line="560" w:lineRule="exact"/>
        <w:ind w:firstLineChars="222" w:firstLine="710"/>
        <w:rPr>
          <w:rFonts w:ascii="仿宋_GB2312"/>
          <w:szCs w:val="32"/>
        </w:rPr>
      </w:pPr>
      <w:r>
        <w:rPr>
          <w:rFonts w:ascii="仿宋_GB2312" w:hint="eastAsia"/>
          <w:szCs w:val="32"/>
        </w:rPr>
        <w:t>聘用合同一般应明确岗位聘期、职责任务、考核办法、薪酬分配、聘期内转岗或解聘、聘期届满后处置办法等内容。</w:t>
      </w:r>
    </w:p>
    <w:p w:rsidR="006D1A0A" w:rsidRPr="002C0987" w:rsidRDefault="006D1A0A" w:rsidP="006D1A0A">
      <w:pPr>
        <w:spacing w:line="560" w:lineRule="exact"/>
        <w:ind w:firstLine="640"/>
        <w:rPr>
          <w:rFonts w:cs="宋体"/>
          <w:snapToGrid w:val="0"/>
          <w:color w:val="000000"/>
          <w:kern w:val="32"/>
          <w:szCs w:val="32"/>
        </w:rPr>
      </w:pPr>
      <w:r>
        <w:rPr>
          <w:rFonts w:ascii="仿宋_GB2312" w:hint="eastAsia"/>
          <w:szCs w:val="32"/>
        </w:rPr>
        <w:t>事业单位现有在编在岗人员聘任</w:t>
      </w:r>
      <w:r w:rsidRPr="0080083E">
        <w:rPr>
          <w:rFonts w:cs="宋体" w:hint="eastAsia"/>
          <w:snapToGrid w:val="0"/>
          <w:color w:val="000000"/>
          <w:kern w:val="32"/>
          <w:szCs w:val="32"/>
        </w:rPr>
        <w:t>到特设岗位的，不再重复签订聘用合同，</w:t>
      </w:r>
      <w:r>
        <w:rPr>
          <w:rFonts w:cs="宋体" w:hint="eastAsia"/>
          <w:snapToGrid w:val="0"/>
          <w:color w:val="000000"/>
          <w:kern w:val="32"/>
          <w:szCs w:val="32"/>
        </w:rPr>
        <w:t>需</w:t>
      </w:r>
      <w:r w:rsidRPr="0080083E">
        <w:rPr>
          <w:rFonts w:cs="宋体" w:hint="eastAsia"/>
          <w:snapToGrid w:val="0"/>
          <w:color w:val="000000"/>
          <w:kern w:val="32"/>
          <w:szCs w:val="32"/>
        </w:rPr>
        <w:t>在原合同基础上</w:t>
      </w:r>
      <w:r>
        <w:rPr>
          <w:rFonts w:cs="宋体" w:hint="eastAsia"/>
          <w:snapToGrid w:val="0"/>
          <w:color w:val="000000"/>
          <w:kern w:val="32"/>
          <w:szCs w:val="32"/>
        </w:rPr>
        <w:t>补充</w:t>
      </w:r>
      <w:r w:rsidRPr="0080083E">
        <w:rPr>
          <w:rFonts w:cs="宋体" w:hint="eastAsia"/>
          <w:snapToGrid w:val="0"/>
          <w:color w:val="000000"/>
          <w:kern w:val="32"/>
          <w:szCs w:val="32"/>
        </w:rPr>
        <w:t>明确特设岗位</w:t>
      </w:r>
      <w:r w:rsidR="00121951">
        <w:rPr>
          <w:rFonts w:cs="宋体" w:hint="eastAsia"/>
          <w:snapToGrid w:val="0"/>
          <w:color w:val="000000"/>
          <w:kern w:val="32"/>
          <w:szCs w:val="32"/>
        </w:rPr>
        <w:t>有关事项</w:t>
      </w:r>
      <w:r w:rsidRPr="0080083E">
        <w:rPr>
          <w:rFonts w:cs="宋体" w:hint="eastAsia"/>
          <w:snapToGrid w:val="0"/>
          <w:color w:val="000000"/>
          <w:kern w:val="32"/>
          <w:szCs w:val="32"/>
        </w:rPr>
        <w:t>。</w:t>
      </w:r>
    </w:p>
    <w:p w:rsidR="006D1A0A" w:rsidRPr="00264F65" w:rsidRDefault="006D1A0A" w:rsidP="006D1A0A">
      <w:pPr>
        <w:spacing w:line="560" w:lineRule="exact"/>
        <w:ind w:firstLineChars="222" w:firstLine="710"/>
        <w:rPr>
          <w:rFonts w:ascii="仿宋_GB2312"/>
          <w:szCs w:val="32"/>
        </w:rPr>
      </w:pPr>
      <w:r>
        <w:rPr>
          <w:rFonts w:ascii="仿宋_GB2312" w:hint="eastAsia"/>
          <w:szCs w:val="32"/>
        </w:rPr>
        <w:t>20、</w:t>
      </w:r>
      <w:r w:rsidRPr="00264F65">
        <w:rPr>
          <w:rFonts w:ascii="仿宋_GB2312" w:hint="eastAsia"/>
          <w:szCs w:val="32"/>
        </w:rPr>
        <w:t>事业单位应</w:t>
      </w:r>
      <w:r>
        <w:rPr>
          <w:rFonts w:ascii="仿宋_GB2312" w:hint="eastAsia"/>
          <w:szCs w:val="32"/>
        </w:rPr>
        <w:t>根据聘用合同和岗位说明书对特设岗位聘用人员进行考核，</w:t>
      </w:r>
      <w:r w:rsidRPr="00264F65">
        <w:rPr>
          <w:rFonts w:ascii="仿宋_GB2312" w:hint="eastAsia"/>
          <w:szCs w:val="32"/>
        </w:rPr>
        <w:t>考核结果作为工资福利待遇、岗位调整或者解聘的重要依据。</w:t>
      </w:r>
    </w:p>
    <w:p w:rsidR="006D1A0A" w:rsidRPr="00201E11" w:rsidRDefault="006D1A0A" w:rsidP="006D1A0A">
      <w:pPr>
        <w:spacing w:line="560" w:lineRule="exact"/>
        <w:ind w:firstLine="640"/>
        <w:rPr>
          <w:rFonts w:ascii="仿宋_GB2312" w:cs="宋体"/>
          <w:snapToGrid w:val="0"/>
          <w:color w:val="000000"/>
          <w:kern w:val="0"/>
          <w:szCs w:val="32"/>
        </w:rPr>
      </w:pPr>
      <w:r>
        <w:rPr>
          <w:rFonts w:ascii="仿宋_GB2312" w:hint="eastAsia"/>
          <w:szCs w:val="32"/>
        </w:rPr>
        <w:t>21</w:t>
      </w:r>
      <w:r w:rsidRPr="00264F65">
        <w:rPr>
          <w:rFonts w:ascii="仿宋_GB2312" w:hint="eastAsia"/>
          <w:szCs w:val="32"/>
        </w:rPr>
        <w:t>、</w:t>
      </w:r>
      <w:r w:rsidRPr="00201E11">
        <w:rPr>
          <w:rFonts w:ascii="仿宋_GB2312" w:cs="宋体" w:hint="eastAsia"/>
          <w:snapToGrid w:val="0"/>
          <w:color w:val="000000"/>
          <w:kern w:val="0"/>
          <w:szCs w:val="32"/>
        </w:rPr>
        <w:t>特设岗位人员聘期一般为3年，承担国家或省级重大研究项目（课题）的，可根据任务期限设置聘期，最长不超过5年。因特殊情况，工作任务未完成需要延长的，经核准部门同意后，最多延长一个聘期。</w:t>
      </w:r>
    </w:p>
    <w:p w:rsidR="006D1A0A" w:rsidRPr="005F634D" w:rsidRDefault="006D1A0A" w:rsidP="006D1A0A">
      <w:pPr>
        <w:spacing w:line="560" w:lineRule="exact"/>
        <w:ind w:firstLineChars="222" w:firstLine="710"/>
        <w:rPr>
          <w:rFonts w:ascii="仿宋_GB2312" w:hAnsi="宋体"/>
          <w:szCs w:val="32"/>
        </w:rPr>
      </w:pPr>
      <w:r>
        <w:rPr>
          <w:rFonts w:ascii="仿宋_GB2312" w:hint="eastAsia"/>
          <w:szCs w:val="32"/>
        </w:rPr>
        <w:lastRenderedPageBreak/>
        <w:t>22</w:t>
      </w:r>
      <w:r w:rsidRPr="00264F65">
        <w:rPr>
          <w:rFonts w:ascii="仿宋_GB2312" w:hint="eastAsia"/>
          <w:szCs w:val="32"/>
        </w:rPr>
        <w:t>、特设岗位人员的聘用、待遇和考核管理等工作，均按照国家和省</w:t>
      </w:r>
      <w:r>
        <w:rPr>
          <w:rFonts w:ascii="仿宋_GB2312" w:hint="eastAsia"/>
          <w:szCs w:val="32"/>
        </w:rPr>
        <w:t>、</w:t>
      </w:r>
      <w:r w:rsidRPr="00264F65">
        <w:rPr>
          <w:rFonts w:ascii="仿宋_GB2312" w:hint="eastAsia"/>
          <w:szCs w:val="32"/>
        </w:rPr>
        <w:t>市有关事业单位人事管理制度的规定执行。</w:t>
      </w:r>
      <w:r w:rsidRPr="005F634D">
        <w:rPr>
          <w:rFonts w:ascii="仿宋_GB2312" w:hint="eastAsia"/>
          <w:szCs w:val="32"/>
        </w:rPr>
        <w:t>特设岗位聘用人员，其薪酬经有关部门批准，实行年薪制、项目工资、协议工资等灵活分配方式，</w:t>
      </w:r>
      <w:r>
        <w:rPr>
          <w:rFonts w:ascii="仿宋_GB2312" w:hint="eastAsia"/>
          <w:szCs w:val="32"/>
        </w:rPr>
        <w:t>市属事业单位在</w:t>
      </w:r>
      <w:r>
        <w:rPr>
          <w:rFonts w:ascii="仿宋_GB2312" w:hAnsi="宋体" w:hint="eastAsia"/>
          <w:szCs w:val="32"/>
        </w:rPr>
        <w:t>绩效工资总量内单列，各区、县（市）按分级管理原则自行研究确定绩效工资核定办法</w:t>
      </w:r>
      <w:r w:rsidRPr="00EE0BF9">
        <w:rPr>
          <w:rFonts w:ascii="仿宋_GB2312" w:hAnsi="宋体" w:hint="eastAsia"/>
          <w:szCs w:val="32"/>
        </w:rPr>
        <w:t>。</w:t>
      </w:r>
      <w:r w:rsidRPr="005F634D">
        <w:rPr>
          <w:rFonts w:ascii="仿宋_GB2312" w:hAnsi="宋体" w:hint="eastAsia"/>
          <w:szCs w:val="32"/>
        </w:rPr>
        <w:t>特设岗位聘用人员转入常设岗位后，其薪酬按规定纳入单位绩效工资总量管理。</w:t>
      </w:r>
    </w:p>
    <w:p w:rsidR="006D1A0A" w:rsidRPr="00264F65" w:rsidRDefault="006D1A0A" w:rsidP="006D1A0A">
      <w:pPr>
        <w:spacing w:line="560" w:lineRule="exact"/>
        <w:ind w:firstLineChars="222" w:firstLine="710"/>
        <w:rPr>
          <w:rFonts w:ascii="仿宋_GB2312"/>
          <w:szCs w:val="32"/>
        </w:rPr>
      </w:pPr>
      <w:r>
        <w:rPr>
          <w:rFonts w:ascii="仿宋_GB2312" w:hint="eastAsia"/>
          <w:szCs w:val="32"/>
        </w:rPr>
        <w:t>23、区、县（市）事业单位特设岗位人员聘用情况，由区、县（市）事业单位人事综合管理部门按年度汇总后报市事业单位人事综合管理部门备案。</w:t>
      </w:r>
    </w:p>
    <w:p w:rsidR="006D1A0A" w:rsidRPr="00264F65" w:rsidRDefault="006D1A0A" w:rsidP="006D1A0A">
      <w:pPr>
        <w:spacing w:line="560" w:lineRule="exact"/>
        <w:ind w:firstLineChars="222" w:firstLine="710"/>
        <w:rPr>
          <w:rFonts w:ascii="黑体" w:eastAsia="黑体"/>
          <w:szCs w:val="32"/>
        </w:rPr>
      </w:pPr>
      <w:r w:rsidRPr="00264F65">
        <w:rPr>
          <w:rFonts w:ascii="黑体" w:eastAsia="黑体" w:hint="eastAsia"/>
          <w:szCs w:val="32"/>
        </w:rPr>
        <w:t>七、</w:t>
      </w:r>
      <w:r>
        <w:rPr>
          <w:rFonts w:ascii="黑体" w:eastAsia="黑体" w:hint="eastAsia"/>
          <w:szCs w:val="32"/>
        </w:rPr>
        <w:t>岗位</w:t>
      </w:r>
      <w:r w:rsidRPr="00264F65">
        <w:rPr>
          <w:rFonts w:ascii="黑体" w:eastAsia="黑体" w:hint="eastAsia"/>
          <w:szCs w:val="32"/>
        </w:rPr>
        <w:t>核销</w:t>
      </w:r>
    </w:p>
    <w:p w:rsidR="006D1A0A" w:rsidRPr="00264F65" w:rsidRDefault="006D1A0A" w:rsidP="006D1A0A">
      <w:pPr>
        <w:spacing w:line="560" w:lineRule="exact"/>
        <w:ind w:firstLineChars="222" w:firstLine="710"/>
        <w:rPr>
          <w:rFonts w:ascii="仿宋_GB2312"/>
          <w:szCs w:val="32"/>
        </w:rPr>
      </w:pPr>
      <w:r w:rsidRPr="00264F65">
        <w:rPr>
          <w:rFonts w:ascii="仿宋_GB2312" w:hint="eastAsia"/>
          <w:szCs w:val="32"/>
        </w:rPr>
        <w:t>24、出现下列情况之一的，特设岗位核销：</w:t>
      </w:r>
    </w:p>
    <w:p w:rsidR="006D1A0A" w:rsidRPr="00264F65" w:rsidRDefault="006D1A0A" w:rsidP="006D1A0A">
      <w:pPr>
        <w:spacing w:line="560" w:lineRule="exact"/>
        <w:ind w:firstLineChars="222" w:firstLine="710"/>
        <w:rPr>
          <w:rFonts w:ascii="仿宋_GB2312"/>
          <w:szCs w:val="32"/>
        </w:rPr>
      </w:pPr>
      <w:r w:rsidRPr="00264F65">
        <w:rPr>
          <w:rFonts w:ascii="仿宋_GB2312" w:hint="eastAsia"/>
          <w:szCs w:val="32"/>
        </w:rPr>
        <w:t>（1）特设岗位人员聘期届满，聘用合同终止，</w:t>
      </w:r>
      <w:r>
        <w:rPr>
          <w:rFonts w:ascii="仿宋_GB2312" w:hint="eastAsia"/>
          <w:szCs w:val="32"/>
        </w:rPr>
        <w:t>或聘期内解聘</w:t>
      </w:r>
      <w:r w:rsidRPr="00264F65">
        <w:rPr>
          <w:rFonts w:ascii="仿宋_GB2312" w:hint="eastAsia"/>
          <w:szCs w:val="32"/>
        </w:rPr>
        <w:t>；</w:t>
      </w:r>
    </w:p>
    <w:p w:rsidR="006D1A0A" w:rsidRPr="00264F65" w:rsidRDefault="006D1A0A" w:rsidP="006D1A0A">
      <w:pPr>
        <w:spacing w:line="560" w:lineRule="exact"/>
        <w:ind w:firstLineChars="222" w:firstLine="710"/>
        <w:rPr>
          <w:rFonts w:ascii="仿宋_GB2312"/>
          <w:szCs w:val="32"/>
        </w:rPr>
      </w:pPr>
      <w:r w:rsidRPr="00264F65">
        <w:rPr>
          <w:rFonts w:ascii="仿宋_GB2312" w:hint="eastAsia"/>
          <w:szCs w:val="32"/>
        </w:rPr>
        <w:t>（2</w:t>
      </w:r>
      <w:r>
        <w:rPr>
          <w:rFonts w:ascii="仿宋_GB2312" w:hint="eastAsia"/>
          <w:szCs w:val="32"/>
        </w:rPr>
        <w:t>）特设岗位人员聘用期间，本单位相应常设岗位出现空缺时，应及时</w:t>
      </w:r>
      <w:r w:rsidRPr="00264F65">
        <w:rPr>
          <w:rFonts w:ascii="仿宋_GB2312" w:hint="eastAsia"/>
          <w:szCs w:val="32"/>
        </w:rPr>
        <w:t>将特设岗位人</w:t>
      </w:r>
      <w:r>
        <w:rPr>
          <w:rFonts w:ascii="仿宋_GB2312" w:hint="eastAsia"/>
          <w:szCs w:val="32"/>
        </w:rPr>
        <w:t>员优先转聘至该空缺岗位，变更聘用合同，原特设岗位聘用期限可合并计算。</w:t>
      </w:r>
    </w:p>
    <w:p w:rsidR="006D1A0A" w:rsidRPr="00264F65" w:rsidRDefault="006D1A0A" w:rsidP="006D1A0A">
      <w:pPr>
        <w:spacing w:line="560" w:lineRule="exact"/>
        <w:ind w:firstLineChars="222" w:firstLine="710"/>
        <w:rPr>
          <w:rFonts w:ascii="仿宋_GB2312"/>
          <w:szCs w:val="32"/>
        </w:rPr>
      </w:pPr>
      <w:r w:rsidRPr="00264F65">
        <w:rPr>
          <w:rFonts w:ascii="仿宋_GB2312" w:hint="eastAsia"/>
          <w:szCs w:val="32"/>
        </w:rPr>
        <w:t>25、事业单位应当自本办法第24条所列情形出现之日起1个月内按照核准权限报请核销特设岗位（附件2）。</w:t>
      </w:r>
    </w:p>
    <w:p w:rsidR="006D1A0A" w:rsidRPr="006A6B7D" w:rsidRDefault="006D1A0A" w:rsidP="006D1A0A">
      <w:pPr>
        <w:spacing w:line="560" w:lineRule="exact"/>
        <w:ind w:firstLineChars="222" w:firstLine="710"/>
        <w:rPr>
          <w:rFonts w:ascii="仿宋_GB2312"/>
          <w:szCs w:val="32"/>
        </w:rPr>
      </w:pPr>
      <w:r w:rsidRPr="006A6B7D">
        <w:rPr>
          <w:rFonts w:ascii="仿宋_GB2312" w:hint="eastAsia"/>
          <w:szCs w:val="32"/>
        </w:rPr>
        <w:t>26、特设岗位人员聘期届满，原特设岗位人员与单位协商一致，留在单位继续工作的，可以按规定参加单位常设岗位的竞聘上岗。</w:t>
      </w:r>
    </w:p>
    <w:p w:rsidR="006D1A0A" w:rsidRPr="00264F65" w:rsidRDefault="006D1A0A" w:rsidP="006D1A0A">
      <w:pPr>
        <w:spacing w:line="560" w:lineRule="exact"/>
        <w:ind w:firstLineChars="222" w:firstLine="710"/>
        <w:rPr>
          <w:rFonts w:ascii="黑体" w:eastAsia="黑体"/>
          <w:szCs w:val="32"/>
        </w:rPr>
      </w:pPr>
      <w:r w:rsidRPr="00264F65">
        <w:rPr>
          <w:rFonts w:ascii="黑体" w:eastAsia="黑体" w:hint="eastAsia"/>
          <w:szCs w:val="32"/>
        </w:rPr>
        <w:t>八、其他事项</w:t>
      </w:r>
    </w:p>
    <w:p w:rsidR="006D1A0A" w:rsidRPr="002E497E" w:rsidRDefault="006D1A0A" w:rsidP="006D1A0A">
      <w:pPr>
        <w:spacing w:line="560" w:lineRule="exact"/>
        <w:ind w:firstLineChars="222" w:firstLine="710"/>
        <w:rPr>
          <w:rFonts w:ascii="仿宋_GB2312"/>
          <w:szCs w:val="32"/>
        </w:rPr>
      </w:pPr>
      <w:r w:rsidRPr="00264F65">
        <w:rPr>
          <w:rFonts w:ascii="仿宋_GB2312" w:hint="eastAsia"/>
          <w:szCs w:val="32"/>
        </w:rPr>
        <w:lastRenderedPageBreak/>
        <w:t>27、</w:t>
      </w:r>
      <w:r w:rsidRPr="00304AFB">
        <w:rPr>
          <w:rFonts w:ascii="仿宋_GB2312" w:hint="eastAsia"/>
          <w:szCs w:val="32"/>
        </w:rPr>
        <w:t>事业单位根据实际工作需要，按本办法规定的程序和权限，</w:t>
      </w:r>
      <w:r w:rsidRPr="00EE0BF9">
        <w:rPr>
          <w:rFonts w:ascii="仿宋_GB2312" w:hint="eastAsia"/>
          <w:szCs w:val="32"/>
        </w:rPr>
        <w:t>可申请设置特聘专家岗，作为特设岗位的补充，专项用于柔性引进特别优秀的高层次人才。</w:t>
      </w:r>
      <w:r w:rsidRPr="002E497E">
        <w:rPr>
          <w:rFonts w:ascii="仿宋_GB2312" w:hint="eastAsia"/>
          <w:szCs w:val="32"/>
        </w:rPr>
        <w:t>柔性引进的高层次人才，其薪酬、社会保障等事项，可按国家和省</w:t>
      </w:r>
      <w:r>
        <w:rPr>
          <w:rFonts w:ascii="仿宋_GB2312" w:hint="eastAsia"/>
          <w:szCs w:val="32"/>
        </w:rPr>
        <w:t>、</w:t>
      </w:r>
      <w:r w:rsidRPr="002E497E">
        <w:rPr>
          <w:rFonts w:ascii="仿宋_GB2312" w:hint="eastAsia"/>
          <w:szCs w:val="32"/>
        </w:rPr>
        <w:t>市</w:t>
      </w:r>
      <w:r>
        <w:rPr>
          <w:rFonts w:ascii="仿宋_GB2312" w:hint="eastAsia"/>
          <w:szCs w:val="32"/>
        </w:rPr>
        <w:t>相关</w:t>
      </w:r>
      <w:r w:rsidRPr="002E497E">
        <w:rPr>
          <w:rFonts w:ascii="仿宋_GB2312" w:hint="eastAsia"/>
          <w:szCs w:val="32"/>
        </w:rPr>
        <w:t>规定</w:t>
      </w:r>
      <w:r>
        <w:rPr>
          <w:rFonts w:ascii="仿宋_GB2312" w:hint="eastAsia"/>
          <w:szCs w:val="32"/>
        </w:rPr>
        <w:t>执行</w:t>
      </w:r>
      <w:r w:rsidRPr="002E497E">
        <w:rPr>
          <w:rFonts w:ascii="仿宋_GB2312" w:hint="eastAsia"/>
          <w:szCs w:val="32"/>
        </w:rPr>
        <w:t>。</w:t>
      </w:r>
    </w:p>
    <w:p w:rsidR="006D1A0A" w:rsidRDefault="006D1A0A" w:rsidP="006D1A0A">
      <w:pPr>
        <w:spacing w:line="560" w:lineRule="exact"/>
        <w:ind w:firstLineChars="222" w:firstLine="710"/>
        <w:rPr>
          <w:rFonts w:ascii="仿宋_GB2312"/>
          <w:szCs w:val="32"/>
        </w:rPr>
      </w:pPr>
      <w:r w:rsidRPr="00264F65">
        <w:rPr>
          <w:rFonts w:ascii="仿宋_GB2312" w:hint="eastAsia"/>
          <w:szCs w:val="32"/>
        </w:rPr>
        <w:t>28、各级事业单位主管部门要切实履行职责，加强监督，指导事业单位提高特设岗位设置的规范化水平，着力增强岗位效能，帮助解决可能出现的新情况新问题。各级事业单位要将特设岗位的设置管理工作作为高层次、高技能人才队伍建设的重要内容，从促进公共服务发展出发，合理设置和使用特设岗位，充分调动特设岗位人员的积极性创造性，做到人尽其才、才当其用。</w:t>
      </w:r>
    </w:p>
    <w:p w:rsidR="006D1A0A" w:rsidRPr="008565E5" w:rsidRDefault="006D1A0A" w:rsidP="006D1A0A">
      <w:pPr>
        <w:spacing w:line="600" w:lineRule="exact"/>
        <w:ind w:firstLine="640"/>
        <w:rPr>
          <w:rFonts w:ascii="仿宋_GB2312" w:cs="宋体"/>
          <w:color w:val="000000"/>
          <w:szCs w:val="32"/>
        </w:rPr>
      </w:pPr>
      <w:r>
        <w:rPr>
          <w:rFonts w:ascii="仿宋_GB2312" w:cs="宋体" w:hint="eastAsia"/>
          <w:color w:val="000000"/>
          <w:szCs w:val="32"/>
        </w:rPr>
        <w:t>29、事业单位弄虚作假申报设置特设岗位的，各级事业单位主管部门和事业单位人事综合管理部门应按规定程序及时撤销其特设岗位，五年内不得申报特设岗位。</w:t>
      </w:r>
    </w:p>
    <w:p w:rsidR="006D1A0A" w:rsidRPr="0060748D" w:rsidRDefault="006D1A0A" w:rsidP="006D1A0A">
      <w:pPr>
        <w:spacing w:line="560" w:lineRule="exact"/>
        <w:ind w:firstLine="640"/>
        <w:rPr>
          <w:rFonts w:ascii="仿宋_GB2312"/>
          <w:szCs w:val="32"/>
        </w:rPr>
      </w:pPr>
      <w:r>
        <w:rPr>
          <w:rFonts w:ascii="仿宋_GB2312" w:hint="eastAsia"/>
          <w:szCs w:val="32"/>
        </w:rPr>
        <w:t>30、本办法</w:t>
      </w:r>
      <w:r w:rsidRPr="00264F65">
        <w:rPr>
          <w:rFonts w:ascii="仿宋_GB2312" w:hint="eastAsia"/>
          <w:szCs w:val="32"/>
        </w:rPr>
        <w:t>自</w:t>
      </w:r>
      <w:r>
        <w:rPr>
          <w:rFonts w:ascii="仿宋_GB2312" w:hint="eastAsia"/>
          <w:szCs w:val="32"/>
        </w:rPr>
        <w:t>发布</w:t>
      </w:r>
      <w:bookmarkStart w:id="3" w:name="_GoBack"/>
      <w:bookmarkEnd w:id="3"/>
      <w:r>
        <w:rPr>
          <w:rFonts w:ascii="仿宋_GB2312" w:hint="eastAsia"/>
          <w:szCs w:val="32"/>
        </w:rPr>
        <w:t>之日起施</w:t>
      </w:r>
      <w:r w:rsidRPr="00264F65">
        <w:rPr>
          <w:rFonts w:ascii="仿宋_GB2312" w:hint="eastAsia"/>
          <w:szCs w:val="32"/>
        </w:rPr>
        <w:t>行。</w:t>
      </w:r>
      <w:r w:rsidRPr="0060748D">
        <w:rPr>
          <w:rFonts w:ascii="仿宋_GB2312" w:hint="eastAsia"/>
          <w:szCs w:val="32"/>
        </w:rPr>
        <w:t>各区、县（市）可根据本办法，结合实际研究制定</w:t>
      </w:r>
      <w:r w:rsidR="0060748D">
        <w:rPr>
          <w:rFonts w:ascii="仿宋_GB2312" w:hint="eastAsia"/>
          <w:szCs w:val="32"/>
        </w:rPr>
        <w:t>实施</w:t>
      </w:r>
      <w:r w:rsidRPr="0060748D">
        <w:rPr>
          <w:rFonts w:ascii="仿宋_GB2312" w:hint="eastAsia"/>
          <w:szCs w:val="32"/>
        </w:rPr>
        <w:t>细则。</w:t>
      </w:r>
    </w:p>
    <w:p w:rsidR="006D1A0A" w:rsidRDefault="006D1A0A" w:rsidP="006D1A0A">
      <w:pPr>
        <w:spacing w:line="560" w:lineRule="exact"/>
        <w:ind w:firstLineChars="0" w:firstLine="0"/>
        <w:rPr>
          <w:rFonts w:ascii="仿宋_GB2312"/>
          <w:szCs w:val="32"/>
        </w:rPr>
      </w:pPr>
    </w:p>
    <w:p w:rsidR="006D1A0A" w:rsidRPr="00264F65" w:rsidRDefault="006D1A0A" w:rsidP="006D1A0A">
      <w:pPr>
        <w:spacing w:line="560" w:lineRule="exact"/>
        <w:ind w:firstLineChars="222" w:firstLine="710"/>
        <w:rPr>
          <w:rFonts w:ascii="仿宋_GB2312"/>
          <w:szCs w:val="32"/>
        </w:rPr>
      </w:pPr>
    </w:p>
    <w:p w:rsidR="006D1A0A" w:rsidRPr="00264F65" w:rsidRDefault="006D1A0A" w:rsidP="006D1A0A">
      <w:pPr>
        <w:spacing w:line="560" w:lineRule="exact"/>
        <w:ind w:firstLineChars="222" w:firstLine="710"/>
        <w:rPr>
          <w:rFonts w:ascii="仿宋_GB2312"/>
          <w:szCs w:val="32"/>
        </w:rPr>
      </w:pPr>
      <w:r w:rsidRPr="00264F65">
        <w:rPr>
          <w:rFonts w:ascii="仿宋_GB2312" w:hint="eastAsia"/>
          <w:szCs w:val="32"/>
        </w:rPr>
        <w:t>附件：1</w:t>
      </w:r>
      <w:r>
        <w:rPr>
          <w:rFonts w:ascii="仿宋_GB2312" w:hint="eastAsia"/>
          <w:szCs w:val="32"/>
        </w:rPr>
        <w:t>、《杭州市事业单位特设岗位设置</w:t>
      </w:r>
      <w:r w:rsidRPr="0060748D">
        <w:rPr>
          <w:rFonts w:ascii="仿宋_GB2312" w:hint="eastAsia"/>
          <w:szCs w:val="32"/>
        </w:rPr>
        <w:t>核准</w:t>
      </w:r>
      <w:r w:rsidRPr="00264F65">
        <w:rPr>
          <w:rFonts w:ascii="仿宋_GB2312" w:hint="eastAsia"/>
          <w:szCs w:val="32"/>
        </w:rPr>
        <w:t>表》</w:t>
      </w:r>
    </w:p>
    <w:p w:rsidR="006D1A0A" w:rsidRDefault="006D1A0A" w:rsidP="006D1A0A">
      <w:pPr>
        <w:spacing w:line="560" w:lineRule="exact"/>
        <w:ind w:firstLineChars="222" w:firstLine="710"/>
        <w:rPr>
          <w:rFonts w:ascii="仿宋_GB2312"/>
          <w:szCs w:val="32"/>
        </w:rPr>
      </w:pPr>
      <w:r w:rsidRPr="00264F65">
        <w:rPr>
          <w:rFonts w:ascii="仿宋_GB2312" w:hint="eastAsia"/>
          <w:szCs w:val="32"/>
        </w:rPr>
        <w:t xml:space="preserve">      2、《杭州市事业单位特设岗位核销备案表》</w:t>
      </w:r>
    </w:p>
    <w:p w:rsidR="006D1A0A" w:rsidRDefault="006D1A0A" w:rsidP="006D1A0A">
      <w:pPr>
        <w:spacing w:line="560" w:lineRule="exact"/>
        <w:ind w:firstLineChars="222" w:firstLine="710"/>
        <w:rPr>
          <w:rFonts w:ascii="仿宋_GB2312"/>
          <w:szCs w:val="32"/>
        </w:rPr>
      </w:pPr>
    </w:p>
    <w:p w:rsidR="00927B5F" w:rsidRDefault="00927B5F" w:rsidP="006D1A0A">
      <w:pPr>
        <w:spacing w:line="560" w:lineRule="exact"/>
        <w:ind w:firstLineChars="222" w:firstLine="710"/>
        <w:rPr>
          <w:rFonts w:ascii="仿宋_GB2312"/>
          <w:szCs w:val="32"/>
        </w:rPr>
      </w:pPr>
    </w:p>
    <w:p w:rsidR="00927B5F" w:rsidRPr="00927B5F" w:rsidRDefault="00927B5F" w:rsidP="006D1A0A">
      <w:pPr>
        <w:spacing w:line="560" w:lineRule="exact"/>
        <w:ind w:firstLineChars="222" w:firstLine="710"/>
        <w:rPr>
          <w:rFonts w:ascii="仿宋_GB2312"/>
          <w:szCs w:val="32"/>
        </w:rPr>
      </w:pPr>
    </w:p>
    <w:tbl>
      <w:tblPr>
        <w:tblW w:w="9366" w:type="dxa"/>
        <w:tblInd w:w="-34" w:type="dxa"/>
        <w:tblLook w:val="04A0" w:firstRow="1" w:lastRow="0" w:firstColumn="1" w:lastColumn="0" w:noHBand="0" w:noVBand="1"/>
      </w:tblPr>
      <w:tblGrid>
        <w:gridCol w:w="1327"/>
        <w:gridCol w:w="20"/>
        <w:gridCol w:w="1180"/>
        <w:gridCol w:w="40"/>
        <w:gridCol w:w="127"/>
        <w:gridCol w:w="709"/>
        <w:gridCol w:w="344"/>
        <w:gridCol w:w="40"/>
        <w:gridCol w:w="183"/>
        <w:gridCol w:w="702"/>
        <w:gridCol w:w="6"/>
        <w:gridCol w:w="142"/>
        <w:gridCol w:w="147"/>
        <w:gridCol w:w="40"/>
        <w:gridCol w:w="947"/>
        <w:gridCol w:w="142"/>
        <w:gridCol w:w="91"/>
        <w:gridCol w:w="40"/>
        <w:gridCol w:w="861"/>
        <w:gridCol w:w="142"/>
        <w:gridCol w:w="82"/>
        <w:gridCol w:w="75"/>
        <w:gridCol w:w="977"/>
        <w:gridCol w:w="168"/>
        <w:gridCol w:w="15"/>
        <w:gridCol w:w="819"/>
      </w:tblGrid>
      <w:tr w:rsidR="006D1A0A" w:rsidRPr="007E4FEF" w:rsidTr="00791248">
        <w:trPr>
          <w:trHeight w:val="435"/>
        </w:trPr>
        <w:tc>
          <w:tcPr>
            <w:tcW w:w="1327" w:type="dxa"/>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黑体" w:eastAsia="黑体" w:hAnsi="黑体" w:cs="宋体"/>
                <w:kern w:val="0"/>
                <w:szCs w:val="32"/>
              </w:rPr>
            </w:pPr>
            <w:r w:rsidRPr="007E4FEF">
              <w:rPr>
                <w:rFonts w:ascii="黑体" w:eastAsia="黑体" w:hAnsi="黑体" w:cs="宋体" w:hint="eastAsia"/>
                <w:kern w:val="0"/>
                <w:szCs w:val="32"/>
              </w:rPr>
              <w:lastRenderedPageBreak/>
              <w:t>附件1</w:t>
            </w:r>
          </w:p>
        </w:tc>
        <w:tc>
          <w:tcPr>
            <w:tcW w:w="1200" w:type="dxa"/>
            <w:gridSpan w:val="2"/>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4"/>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6"/>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4"/>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125" w:type="dxa"/>
            <w:gridSpan w:val="4"/>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3"/>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834" w:type="dxa"/>
            <w:gridSpan w:val="2"/>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r>
      <w:tr w:rsidR="006D1A0A" w:rsidRPr="007E4FEF" w:rsidTr="00791248">
        <w:trPr>
          <w:trHeight w:val="705"/>
        </w:trPr>
        <w:tc>
          <w:tcPr>
            <w:tcW w:w="9366" w:type="dxa"/>
            <w:gridSpan w:val="26"/>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center"/>
              <w:rPr>
                <w:rFonts w:ascii="黑体" w:eastAsia="黑体" w:hAnsi="黑体" w:cs="宋体"/>
                <w:kern w:val="0"/>
                <w:sz w:val="40"/>
                <w:szCs w:val="40"/>
              </w:rPr>
            </w:pPr>
            <w:r>
              <w:rPr>
                <w:rFonts w:ascii="黑体" w:eastAsia="黑体" w:hAnsi="黑体" w:cs="宋体" w:hint="eastAsia"/>
                <w:kern w:val="0"/>
                <w:sz w:val="40"/>
                <w:szCs w:val="40"/>
              </w:rPr>
              <w:t>杭州市事业单位特设岗位设置</w:t>
            </w:r>
            <w:r w:rsidRPr="0060748D">
              <w:rPr>
                <w:rFonts w:ascii="黑体" w:eastAsia="黑体" w:hAnsi="黑体" w:cs="宋体" w:hint="eastAsia"/>
                <w:kern w:val="0"/>
                <w:sz w:val="40"/>
                <w:szCs w:val="40"/>
              </w:rPr>
              <w:t>核准</w:t>
            </w:r>
            <w:r w:rsidRPr="007E4FEF">
              <w:rPr>
                <w:rFonts w:ascii="黑体" w:eastAsia="黑体" w:hAnsi="黑体" w:cs="宋体" w:hint="eastAsia"/>
                <w:kern w:val="0"/>
                <w:sz w:val="40"/>
                <w:szCs w:val="40"/>
              </w:rPr>
              <w:t>表</w:t>
            </w:r>
          </w:p>
        </w:tc>
      </w:tr>
      <w:tr w:rsidR="006D1A0A" w:rsidRPr="007E4FEF" w:rsidTr="00791248">
        <w:trPr>
          <w:trHeight w:val="135"/>
        </w:trPr>
        <w:tc>
          <w:tcPr>
            <w:tcW w:w="1327" w:type="dxa"/>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00" w:type="dxa"/>
            <w:gridSpan w:val="2"/>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4"/>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6"/>
            <w:tcBorders>
              <w:top w:val="nil"/>
              <w:left w:val="nil"/>
              <w:bottom w:val="single" w:sz="4" w:space="0" w:color="auto"/>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987" w:type="dxa"/>
            <w:gridSpan w:val="2"/>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358" w:type="dxa"/>
            <w:gridSpan w:val="6"/>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3"/>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834" w:type="dxa"/>
            <w:gridSpan w:val="2"/>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r>
      <w:tr w:rsidR="006D1A0A" w:rsidRPr="007E4FEF" w:rsidTr="00791248">
        <w:trPr>
          <w:trHeight w:val="60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单位名称</w:t>
            </w:r>
          </w:p>
        </w:tc>
        <w:tc>
          <w:tcPr>
            <w:tcW w:w="3345" w:type="dxa"/>
            <w:gridSpan w:val="9"/>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1282" w:type="dxa"/>
            <w:gridSpan w:val="5"/>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岗位总量</w:t>
            </w:r>
          </w:p>
        </w:tc>
        <w:tc>
          <w:tcPr>
            <w:tcW w:w="1358" w:type="dxa"/>
            <w:gridSpan w:val="6"/>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spacing w:line="280" w:lineRule="exact"/>
              <w:ind w:firstLineChars="0" w:firstLine="0"/>
              <w:jc w:val="center"/>
              <w:rPr>
                <w:rFonts w:ascii="仿宋_GB2312" w:hAnsi="宋体" w:cs="宋体"/>
                <w:kern w:val="0"/>
                <w:sz w:val="24"/>
                <w:szCs w:val="24"/>
              </w:rPr>
            </w:pPr>
          </w:p>
        </w:tc>
        <w:tc>
          <w:tcPr>
            <w:tcW w:w="1220" w:type="dxa"/>
            <w:gridSpan w:val="3"/>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现聘人数</w:t>
            </w:r>
          </w:p>
        </w:tc>
        <w:tc>
          <w:tcPr>
            <w:tcW w:w="834" w:type="dxa"/>
            <w:gridSpan w:val="2"/>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spacing w:line="280" w:lineRule="exact"/>
              <w:ind w:firstLineChars="0" w:firstLine="0"/>
              <w:jc w:val="center"/>
              <w:rPr>
                <w:rFonts w:ascii="仿宋_GB2312" w:hAnsi="宋体" w:cs="宋体"/>
                <w:kern w:val="0"/>
                <w:sz w:val="24"/>
                <w:szCs w:val="24"/>
              </w:rPr>
            </w:pPr>
          </w:p>
        </w:tc>
      </w:tr>
      <w:tr w:rsidR="006D1A0A" w:rsidRPr="007E4FEF" w:rsidTr="00791248">
        <w:trPr>
          <w:trHeight w:val="950"/>
        </w:trPr>
        <w:tc>
          <w:tcPr>
            <w:tcW w:w="1327" w:type="dxa"/>
            <w:tcBorders>
              <w:top w:val="nil"/>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rPr>
                <w:rFonts w:ascii="仿宋_GB2312" w:hAnsi="宋体" w:cs="宋体"/>
                <w:kern w:val="0"/>
                <w:sz w:val="24"/>
                <w:szCs w:val="24"/>
              </w:rPr>
            </w:pPr>
            <w:r w:rsidRPr="00BD58FA">
              <w:rPr>
                <w:rFonts w:ascii="仿宋_GB2312" w:hAnsi="宋体" w:cs="宋体" w:hint="eastAsia"/>
                <w:kern w:val="0"/>
                <w:sz w:val="24"/>
                <w:szCs w:val="24"/>
              </w:rPr>
              <w:t>专技或工勤常设岗位总量</w:t>
            </w:r>
          </w:p>
        </w:tc>
        <w:tc>
          <w:tcPr>
            <w:tcW w:w="1200" w:type="dxa"/>
            <w:gridSpan w:val="2"/>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20"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专技或工</w:t>
            </w:r>
            <w:proofErr w:type="gramStart"/>
            <w:r w:rsidRPr="00BD58FA">
              <w:rPr>
                <w:rFonts w:ascii="仿宋_GB2312" w:hAnsi="宋体" w:cs="宋体" w:hint="eastAsia"/>
                <w:kern w:val="0"/>
                <w:sz w:val="24"/>
                <w:szCs w:val="24"/>
              </w:rPr>
              <w:t>勤岗位</w:t>
            </w:r>
            <w:proofErr w:type="gramEnd"/>
            <w:r w:rsidRPr="00BD58FA">
              <w:rPr>
                <w:rFonts w:ascii="仿宋_GB2312" w:hAnsi="宋体" w:cs="宋体" w:hint="eastAsia"/>
                <w:kern w:val="0"/>
                <w:sz w:val="24"/>
                <w:szCs w:val="24"/>
              </w:rPr>
              <w:t>中已设置特设岗位数</w:t>
            </w:r>
          </w:p>
        </w:tc>
        <w:tc>
          <w:tcPr>
            <w:tcW w:w="931"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76"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同等级常设岗位数</w:t>
            </w:r>
          </w:p>
        </w:tc>
        <w:tc>
          <w:tcPr>
            <w:tcW w:w="1358" w:type="dxa"/>
            <w:gridSpan w:val="6"/>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20" w:type="dxa"/>
            <w:gridSpan w:val="3"/>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同等级常设岗位已聘数</w:t>
            </w:r>
          </w:p>
        </w:tc>
        <w:tc>
          <w:tcPr>
            <w:tcW w:w="834" w:type="dxa"/>
            <w:gridSpan w:val="2"/>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r>
      <w:tr w:rsidR="006D1A0A" w:rsidRPr="007E4FEF" w:rsidTr="00791248">
        <w:trPr>
          <w:trHeight w:val="600"/>
        </w:trPr>
        <w:tc>
          <w:tcPr>
            <w:tcW w:w="1327" w:type="dxa"/>
            <w:vMerge w:val="restart"/>
            <w:tcBorders>
              <w:top w:val="nil"/>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申报</w:t>
            </w: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特设</w:t>
            </w:r>
            <w:r w:rsidRPr="00BD58FA">
              <w:rPr>
                <w:rFonts w:ascii="仿宋_GB2312" w:hAnsi="宋体" w:cs="宋体" w:hint="eastAsia"/>
                <w:kern w:val="0"/>
                <w:sz w:val="24"/>
                <w:szCs w:val="24"/>
              </w:rPr>
              <w:br/>
              <w:t>岗位</w:t>
            </w:r>
            <w:r w:rsidRPr="00BD58FA">
              <w:rPr>
                <w:rFonts w:ascii="仿宋_GB2312" w:hAnsi="宋体" w:cs="宋体" w:hint="eastAsia"/>
                <w:kern w:val="0"/>
                <w:sz w:val="24"/>
                <w:szCs w:val="24"/>
              </w:rPr>
              <w:br/>
              <w:t>情况</w:t>
            </w:r>
          </w:p>
        </w:tc>
        <w:tc>
          <w:tcPr>
            <w:tcW w:w="1200" w:type="dxa"/>
            <w:gridSpan w:val="2"/>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岗位类别</w:t>
            </w:r>
          </w:p>
        </w:tc>
        <w:tc>
          <w:tcPr>
            <w:tcW w:w="2151" w:type="dxa"/>
            <w:gridSpan w:val="8"/>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岗位名称</w:t>
            </w:r>
          </w:p>
        </w:tc>
        <w:tc>
          <w:tcPr>
            <w:tcW w:w="1276"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岗位等级</w:t>
            </w:r>
          </w:p>
        </w:tc>
        <w:tc>
          <w:tcPr>
            <w:tcW w:w="3412" w:type="dxa"/>
            <w:gridSpan w:val="11"/>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岗位设置时限</w:t>
            </w:r>
          </w:p>
        </w:tc>
      </w:tr>
      <w:tr w:rsidR="006D1A0A" w:rsidRPr="007E4FEF" w:rsidTr="00791248">
        <w:trPr>
          <w:trHeight w:val="600"/>
        </w:trPr>
        <w:tc>
          <w:tcPr>
            <w:tcW w:w="1327" w:type="dxa"/>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20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215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76" w:type="dxa"/>
            <w:gridSpan w:val="4"/>
            <w:vMerge w:val="restart"/>
            <w:tcBorders>
              <w:top w:val="nil"/>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3412" w:type="dxa"/>
            <w:gridSpan w:val="11"/>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起始时间：     年   月   日</w:t>
            </w:r>
          </w:p>
        </w:tc>
      </w:tr>
      <w:tr w:rsidR="006D1A0A" w:rsidRPr="007E4FEF" w:rsidTr="00791248">
        <w:trPr>
          <w:trHeight w:val="600"/>
        </w:trPr>
        <w:tc>
          <w:tcPr>
            <w:tcW w:w="1327" w:type="dxa"/>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200" w:type="dxa"/>
            <w:gridSpan w:val="2"/>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2151" w:type="dxa"/>
            <w:gridSpan w:val="8"/>
            <w:vMerge/>
            <w:tcBorders>
              <w:top w:val="single" w:sz="4" w:space="0" w:color="auto"/>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276" w:type="dxa"/>
            <w:gridSpan w:val="4"/>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3412" w:type="dxa"/>
            <w:gridSpan w:val="11"/>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终止时间：     年   月   日</w:t>
            </w:r>
          </w:p>
        </w:tc>
      </w:tr>
      <w:tr w:rsidR="006D1A0A" w:rsidRPr="007E4FEF" w:rsidTr="00791248">
        <w:trPr>
          <w:trHeight w:val="1971"/>
        </w:trPr>
        <w:tc>
          <w:tcPr>
            <w:tcW w:w="1327" w:type="dxa"/>
            <w:tcBorders>
              <w:top w:val="nil"/>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设置特设岗位目的</w:t>
            </w:r>
          </w:p>
        </w:tc>
        <w:tc>
          <w:tcPr>
            <w:tcW w:w="8039" w:type="dxa"/>
            <w:gridSpan w:val="25"/>
            <w:tcBorders>
              <w:top w:val="single" w:sz="4" w:space="0" w:color="auto"/>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rPr>
                <w:rFonts w:ascii="仿宋_GB2312" w:hAnsi="宋体" w:cs="宋体"/>
                <w:kern w:val="0"/>
                <w:sz w:val="24"/>
                <w:szCs w:val="24"/>
              </w:rPr>
            </w:pPr>
          </w:p>
        </w:tc>
      </w:tr>
      <w:tr w:rsidR="006D1A0A" w:rsidRPr="007E4FEF" w:rsidTr="00791248">
        <w:trPr>
          <w:trHeight w:val="720"/>
        </w:trPr>
        <w:tc>
          <w:tcPr>
            <w:tcW w:w="1327" w:type="dxa"/>
            <w:vMerge w:val="restart"/>
            <w:tcBorders>
              <w:top w:val="single" w:sz="4" w:space="0" w:color="auto"/>
              <w:left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拟聘</w:t>
            </w:r>
            <w:r w:rsidRPr="00BD58FA">
              <w:rPr>
                <w:rFonts w:ascii="仿宋_GB2312" w:hAnsi="宋体" w:cs="宋体" w:hint="eastAsia"/>
                <w:kern w:val="0"/>
                <w:sz w:val="24"/>
                <w:szCs w:val="24"/>
              </w:rPr>
              <w:br/>
              <w:t>人员</w:t>
            </w:r>
            <w:r w:rsidRPr="00BD58FA">
              <w:rPr>
                <w:rFonts w:ascii="仿宋_GB2312" w:hAnsi="宋体" w:cs="宋体" w:hint="eastAsia"/>
                <w:kern w:val="0"/>
                <w:sz w:val="24"/>
                <w:szCs w:val="24"/>
              </w:rPr>
              <w:br/>
              <w:t>情况</w:t>
            </w:r>
          </w:p>
        </w:tc>
        <w:tc>
          <w:tcPr>
            <w:tcW w:w="1200" w:type="dxa"/>
            <w:gridSpan w:val="2"/>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姓</w:t>
            </w:r>
            <w:r>
              <w:rPr>
                <w:rFonts w:ascii="仿宋_GB2312" w:hAnsi="宋体" w:cs="宋体" w:hint="eastAsia"/>
                <w:kern w:val="0"/>
                <w:sz w:val="24"/>
                <w:szCs w:val="24"/>
              </w:rPr>
              <w:t xml:space="preserve"> </w:t>
            </w:r>
            <w:r w:rsidRPr="00BD58FA">
              <w:rPr>
                <w:rFonts w:ascii="仿宋_GB2312" w:hAnsi="宋体" w:cs="宋体" w:hint="eastAsia"/>
                <w:kern w:val="0"/>
                <w:sz w:val="24"/>
                <w:szCs w:val="24"/>
              </w:rPr>
              <w:t>名</w:t>
            </w:r>
          </w:p>
        </w:tc>
        <w:tc>
          <w:tcPr>
            <w:tcW w:w="876" w:type="dxa"/>
            <w:gridSpan w:val="3"/>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性</w:t>
            </w:r>
            <w:r>
              <w:rPr>
                <w:rFonts w:ascii="仿宋_GB2312" w:hAnsi="宋体" w:cs="宋体" w:hint="eastAsia"/>
                <w:kern w:val="0"/>
                <w:sz w:val="24"/>
                <w:szCs w:val="24"/>
              </w:rPr>
              <w:t xml:space="preserve"> </w:t>
            </w:r>
            <w:r w:rsidRPr="00BD58FA">
              <w:rPr>
                <w:rFonts w:ascii="仿宋_GB2312" w:hAnsi="宋体" w:cs="宋体" w:hint="eastAsia"/>
                <w:kern w:val="0"/>
                <w:sz w:val="24"/>
                <w:szCs w:val="24"/>
              </w:rPr>
              <w:t>别</w:t>
            </w:r>
          </w:p>
        </w:tc>
        <w:tc>
          <w:tcPr>
            <w:tcW w:w="1275" w:type="dxa"/>
            <w:gridSpan w:val="5"/>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出生年月</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参加工作</w:t>
            </w:r>
            <w:r w:rsidRPr="00BD58FA">
              <w:rPr>
                <w:rFonts w:ascii="仿宋_GB2312" w:hAnsi="宋体" w:cs="宋体" w:hint="eastAsia"/>
                <w:kern w:val="0"/>
                <w:sz w:val="24"/>
                <w:szCs w:val="24"/>
              </w:rPr>
              <w:br/>
              <w:t>时    间</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学历及学位</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职称或</w:t>
            </w:r>
            <w:r w:rsidRPr="00BD58FA">
              <w:rPr>
                <w:rFonts w:ascii="仿宋_GB2312" w:hAnsi="宋体" w:cs="宋体" w:hint="eastAsia"/>
                <w:kern w:val="0"/>
                <w:sz w:val="24"/>
                <w:szCs w:val="24"/>
              </w:rPr>
              <w:br/>
              <w:t>技能等级</w:t>
            </w:r>
          </w:p>
        </w:tc>
        <w:tc>
          <w:tcPr>
            <w:tcW w:w="1002" w:type="dxa"/>
            <w:gridSpan w:val="3"/>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职称技能取得时间</w:t>
            </w:r>
          </w:p>
        </w:tc>
      </w:tr>
      <w:tr w:rsidR="006D1A0A" w:rsidRPr="007E4FEF" w:rsidTr="00791248">
        <w:trPr>
          <w:trHeight w:val="560"/>
        </w:trPr>
        <w:tc>
          <w:tcPr>
            <w:tcW w:w="1327" w:type="dxa"/>
            <w:vMerge/>
            <w:tcBorders>
              <w:left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200" w:type="dxa"/>
            <w:gridSpan w:val="2"/>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75" w:type="dxa"/>
            <w:gridSpan w:val="5"/>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76" w:type="dxa"/>
            <w:gridSpan w:val="4"/>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76" w:type="dxa"/>
            <w:gridSpan w:val="4"/>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002" w:type="dxa"/>
            <w:gridSpan w:val="3"/>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r>
      <w:tr w:rsidR="006D1A0A" w:rsidRPr="007E4FEF" w:rsidTr="00791248">
        <w:trPr>
          <w:trHeight w:val="735"/>
        </w:trPr>
        <w:tc>
          <w:tcPr>
            <w:tcW w:w="1327" w:type="dxa"/>
            <w:vMerge/>
            <w:tcBorders>
              <w:left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3351" w:type="dxa"/>
            <w:gridSpan w:val="10"/>
            <w:tcBorders>
              <w:top w:val="single" w:sz="4" w:space="0" w:color="auto"/>
              <w:left w:val="nil"/>
              <w:bottom w:val="single" w:sz="4" w:space="0" w:color="auto"/>
              <w:right w:val="nil"/>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原工作单位</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原聘岗位</w:t>
            </w:r>
            <w:r w:rsidRPr="00BD58FA">
              <w:rPr>
                <w:rFonts w:ascii="仿宋_GB2312" w:hAnsi="宋体" w:cs="宋体" w:hint="eastAsia"/>
                <w:kern w:val="0"/>
                <w:sz w:val="24"/>
                <w:szCs w:val="24"/>
              </w:rPr>
              <w:br/>
              <w:t>类    别</w:t>
            </w:r>
          </w:p>
        </w:tc>
        <w:tc>
          <w:tcPr>
            <w:tcW w:w="2410" w:type="dxa"/>
            <w:gridSpan w:val="8"/>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原聘岗位名称及等级</w:t>
            </w:r>
          </w:p>
        </w:tc>
        <w:tc>
          <w:tcPr>
            <w:tcW w:w="1002" w:type="dxa"/>
            <w:gridSpan w:val="3"/>
            <w:tcBorders>
              <w:top w:val="nil"/>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原聘岗位任期</w:t>
            </w:r>
          </w:p>
        </w:tc>
      </w:tr>
      <w:tr w:rsidR="006D1A0A" w:rsidRPr="007E4FEF" w:rsidTr="00791248">
        <w:trPr>
          <w:trHeight w:val="662"/>
        </w:trPr>
        <w:tc>
          <w:tcPr>
            <w:tcW w:w="1327" w:type="dxa"/>
            <w:vMerge/>
            <w:tcBorders>
              <w:left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3351" w:type="dxa"/>
            <w:gridSpan w:val="10"/>
            <w:tcBorders>
              <w:top w:val="single" w:sz="4" w:space="0" w:color="auto"/>
              <w:left w:val="nil"/>
              <w:bottom w:val="single" w:sz="4" w:space="0" w:color="auto"/>
              <w:right w:val="nil"/>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1276" w:type="dxa"/>
            <w:gridSpan w:val="4"/>
            <w:tcBorders>
              <w:top w:val="nil"/>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2410" w:type="dxa"/>
            <w:gridSpan w:val="8"/>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1002" w:type="dxa"/>
            <w:gridSpan w:val="3"/>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r>
      <w:tr w:rsidR="006D1A0A" w:rsidRPr="007E4FEF" w:rsidTr="00791248">
        <w:trPr>
          <w:trHeight w:val="1400"/>
        </w:trPr>
        <w:tc>
          <w:tcPr>
            <w:tcW w:w="1327" w:type="dxa"/>
            <w:vMerge/>
            <w:tcBorders>
              <w:left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367" w:type="dxa"/>
            <w:gridSpan w:val="4"/>
            <w:tcBorders>
              <w:top w:val="single" w:sz="4" w:space="0" w:color="auto"/>
              <w:left w:val="nil"/>
              <w:bottom w:val="single" w:sz="4" w:space="0" w:color="auto"/>
              <w:right w:val="single" w:sz="4" w:space="0" w:color="auto"/>
            </w:tcBorders>
            <w:shd w:val="clear" w:color="auto" w:fill="auto"/>
            <w:noWrap/>
            <w:vAlign w:val="center"/>
          </w:tcPr>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拟承担</w:t>
            </w: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的工作</w:t>
            </w:r>
          </w:p>
        </w:tc>
        <w:tc>
          <w:tcPr>
            <w:tcW w:w="66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r>
      <w:tr w:rsidR="006D1A0A" w:rsidRPr="007E4FEF" w:rsidTr="00791248">
        <w:trPr>
          <w:trHeight w:val="1400"/>
        </w:trPr>
        <w:tc>
          <w:tcPr>
            <w:tcW w:w="1327" w:type="dxa"/>
            <w:vMerge/>
            <w:tcBorders>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367" w:type="dxa"/>
            <w:gridSpan w:val="4"/>
            <w:tcBorders>
              <w:top w:val="single" w:sz="4" w:space="0" w:color="auto"/>
              <w:left w:val="nil"/>
              <w:bottom w:val="single" w:sz="4" w:space="0" w:color="auto"/>
              <w:right w:val="single" w:sz="4" w:space="0" w:color="auto"/>
            </w:tcBorders>
            <w:shd w:val="clear" w:color="auto" w:fill="auto"/>
            <w:noWrap/>
            <w:vAlign w:val="center"/>
          </w:tcPr>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符合人才认定的具体标准条件</w:t>
            </w:r>
          </w:p>
        </w:tc>
        <w:tc>
          <w:tcPr>
            <w:tcW w:w="667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r>
      <w:tr w:rsidR="006D1A0A" w:rsidRPr="007E4FEF" w:rsidTr="00791248">
        <w:trPr>
          <w:trHeight w:val="2688"/>
        </w:trPr>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lastRenderedPageBreak/>
              <w:t>审核备案意见</w:t>
            </w:r>
          </w:p>
        </w:tc>
        <w:tc>
          <w:tcPr>
            <w:tcW w:w="1367" w:type="dxa"/>
            <w:gridSpan w:val="4"/>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用人单位意见</w:t>
            </w:r>
          </w:p>
        </w:tc>
        <w:tc>
          <w:tcPr>
            <w:tcW w:w="6672" w:type="dxa"/>
            <w:gridSpan w:val="21"/>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（盖章）</w:t>
            </w:r>
            <w:r>
              <w:rPr>
                <w:rFonts w:ascii="仿宋_GB2312" w:hAnsi="宋体" w:cs="宋体" w:hint="eastAsia"/>
                <w:kern w:val="0"/>
                <w:sz w:val="24"/>
                <w:szCs w:val="24"/>
              </w:rPr>
              <w:br/>
            </w:r>
            <w:r w:rsidRPr="00BD58FA">
              <w:rPr>
                <w:rFonts w:ascii="仿宋_GB2312" w:hAnsi="宋体" w:cs="宋体" w:hint="eastAsia"/>
                <w:kern w:val="0"/>
                <w:sz w:val="24"/>
                <w:szCs w:val="24"/>
              </w:rPr>
              <w:br/>
              <w:t xml:space="preserve">      年   月   日</w:t>
            </w:r>
          </w:p>
        </w:tc>
      </w:tr>
      <w:tr w:rsidR="006D1A0A" w:rsidRPr="007E4FEF" w:rsidTr="00791248">
        <w:trPr>
          <w:trHeight w:val="2538"/>
        </w:trPr>
        <w:tc>
          <w:tcPr>
            <w:tcW w:w="13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1367" w:type="dxa"/>
            <w:gridSpan w:val="4"/>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主管部门意见</w:t>
            </w:r>
          </w:p>
        </w:tc>
        <w:tc>
          <w:tcPr>
            <w:tcW w:w="6672" w:type="dxa"/>
            <w:gridSpan w:val="21"/>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（盖章）</w:t>
            </w:r>
            <w:r w:rsidRPr="00BD58FA">
              <w:rPr>
                <w:rFonts w:ascii="仿宋_GB2312" w:hAnsi="宋体" w:cs="宋体" w:hint="eastAsia"/>
                <w:kern w:val="0"/>
                <w:sz w:val="24"/>
                <w:szCs w:val="24"/>
              </w:rPr>
              <w:br/>
            </w:r>
            <w:r w:rsidRPr="00BD58FA">
              <w:rPr>
                <w:rFonts w:ascii="仿宋_GB2312" w:hAnsi="宋体" w:cs="宋体" w:hint="eastAsia"/>
                <w:kern w:val="0"/>
                <w:sz w:val="24"/>
                <w:szCs w:val="24"/>
              </w:rPr>
              <w:br/>
              <w:t xml:space="preserve">      年   月   日</w:t>
            </w:r>
          </w:p>
        </w:tc>
      </w:tr>
      <w:tr w:rsidR="006D1A0A" w:rsidRPr="007E4FEF" w:rsidTr="00791248">
        <w:trPr>
          <w:trHeight w:val="3112"/>
        </w:trPr>
        <w:tc>
          <w:tcPr>
            <w:tcW w:w="13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1367" w:type="dxa"/>
            <w:gridSpan w:val="4"/>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事业单位人事</w:t>
            </w:r>
            <w:r w:rsidRPr="00BD58FA">
              <w:rPr>
                <w:rFonts w:ascii="仿宋_GB2312" w:hAnsi="宋体" w:cs="宋体" w:hint="eastAsia"/>
                <w:kern w:val="0"/>
                <w:sz w:val="24"/>
                <w:szCs w:val="24"/>
              </w:rPr>
              <w:t>综合管理部门意见</w:t>
            </w:r>
          </w:p>
        </w:tc>
        <w:tc>
          <w:tcPr>
            <w:tcW w:w="6672" w:type="dxa"/>
            <w:gridSpan w:val="21"/>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（盖章）</w:t>
            </w:r>
            <w:r w:rsidRPr="00BD58FA">
              <w:rPr>
                <w:rFonts w:ascii="仿宋_GB2312" w:hAnsi="宋体" w:cs="宋体" w:hint="eastAsia"/>
                <w:kern w:val="0"/>
                <w:sz w:val="24"/>
                <w:szCs w:val="24"/>
              </w:rPr>
              <w:br/>
            </w:r>
            <w:r w:rsidRPr="00BD58FA">
              <w:rPr>
                <w:rFonts w:ascii="仿宋_GB2312" w:hAnsi="宋体" w:cs="宋体" w:hint="eastAsia"/>
                <w:kern w:val="0"/>
                <w:sz w:val="24"/>
                <w:szCs w:val="24"/>
              </w:rPr>
              <w:br/>
              <w:t xml:space="preserve">               年   月   日</w:t>
            </w: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r>
      <w:tr w:rsidR="006D1A0A" w:rsidRPr="007E4FEF" w:rsidTr="00791248">
        <w:trPr>
          <w:trHeight w:val="480"/>
        </w:trPr>
        <w:tc>
          <w:tcPr>
            <w:tcW w:w="9366" w:type="dxa"/>
            <w:gridSpan w:val="26"/>
            <w:tcBorders>
              <w:top w:val="nil"/>
              <w:left w:val="nil"/>
              <w:bottom w:val="nil"/>
              <w:right w:val="nil"/>
            </w:tcBorders>
            <w:shd w:val="clear" w:color="auto" w:fill="auto"/>
            <w:noWrap/>
            <w:vAlign w:val="bottom"/>
          </w:tcPr>
          <w:p w:rsidR="006D1A0A" w:rsidRPr="00BD58FA" w:rsidRDefault="006D1A0A" w:rsidP="00791248">
            <w:pPr>
              <w:widowControl/>
              <w:adjustRightInd/>
              <w:snapToGrid/>
              <w:spacing w:line="560" w:lineRule="exact"/>
              <w:ind w:firstLineChars="0" w:firstLine="0"/>
              <w:jc w:val="left"/>
              <w:rPr>
                <w:rFonts w:ascii="仿宋_GB2312" w:hAnsi="宋体" w:cs="宋体"/>
                <w:kern w:val="0"/>
                <w:sz w:val="24"/>
                <w:szCs w:val="24"/>
              </w:rPr>
            </w:pPr>
            <w:r w:rsidRPr="00BD58FA">
              <w:rPr>
                <w:rFonts w:ascii="仿宋_GB2312" w:hAnsi="宋体" w:cs="宋体" w:hint="eastAsia"/>
                <w:kern w:val="0"/>
                <w:sz w:val="24"/>
                <w:szCs w:val="24"/>
              </w:rPr>
              <w:t>注：1、本表填报时应将</w:t>
            </w:r>
            <w:r>
              <w:rPr>
                <w:rFonts w:ascii="仿宋_GB2312" w:hAnsi="宋体" w:cs="宋体" w:hint="eastAsia"/>
                <w:kern w:val="0"/>
                <w:sz w:val="24"/>
                <w:szCs w:val="24"/>
              </w:rPr>
              <w:t>《事业单位岗位情况表》和该特设岗位的岗位说明书及聘任程序相关材料</w:t>
            </w:r>
            <w:r w:rsidRPr="00BD58FA">
              <w:rPr>
                <w:rFonts w:ascii="仿宋_GB2312" w:hAnsi="宋体" w:cs="宋体" w:hint="eastAsia"/>
                <w:kern w:val="0"/>
                <w:sz w:val="24"/>
                <w:szCs w:val="24"/>
              </w:rPr>
              <w:t>一并附上。</w:t>
            </w:r>
          </w:p>
          <w:p w:rsidR="006D1A0A" w:rsidRPr="00BD58FA" w:rsidRDefault="006D1A0A" w:rsidP="00791248">
            <w:pPr>
              <w:widowControl/>
              <w:adjustRightInd/>
              <w:snapToGrid/>
              <w:spacing w:line="560" w:lineRule="exact"/>
              <w:ind w:firstLine="480"/>
              <w:jc w:val="left"/>
              <w:rPr>
                <w:rFonts w:ascii="仿宋_GB2312" w:hAnsi="宋体" w:cs="宋体"/>
                <w:kern w:val="0"/>
                <w:sz w:val="24"/>
                <w:szCs w:val="24"/>
              </w:rPr>
            </w:pPr>
            <w:r w:rsidRPr="00BD58FA">
              <w:rPr>
                <w:rFonts w:ascii="仿宋_GB2312" w:hAnsi="宋体" w:cs="宋体" w:hint="eastAsia"/>
                <w:kern w:val="0"/>
                <w:sz w:val="24"/>
                <w:szCs w:val="24"/>
              </w:rPr>
              <w:t>2、此表分别由事业单位、主管部门、事业单位人事管理综合管理部门各备存一份。</w:t>
            </w:r>
          </w:p>
          <w:p w:rsidR="006D1A0A" w:rsidRDefault="006D1A0A" w:rsidP="00791248">
            <w:pPr>
              <w:widowControl/>
              <w:adjustRightInd/>
              <w:snapToGrid/>
              <w:spacing w:line="560" w:lineRule="exact"/>
              <w:ind w:firstLineChars="0" w:firstLine="0"/>
              <w:jc w:val="left"/>
              <w:rPr>
                <w:rFonts w:ascii="仿宋_GB2312" w:hAnsi="宋体" w:cs="宋体"/>
                <w:kern w:val="0"/>
                <w:sz w:val="24"/>
                <w:szCs w:val="24"/>
              </w:rPr>
            </w:pPr>
          </w:p>
          <w:p w:rsidR="006D1A0A" w:rsidRPr="00BD58FA" w:rsidRDefault="006D1A0A" w:rsidP="00791248">
            <w:pPr>
              <w:widowControl/>
              <w:adjustRightInd/>
              <w:snapToGrid/>
              <w:spacing w:line="560" w:lineRule="exact"/>
              <w:ind w:firstLineChars="0" w:firstLine="0"/>
              <w:jc w:val="left"/>
              <w:rPr>
                <w:rFonts w:ascii="仿宋_GB2312" w:hAnsi="宋体" w:cs="宋体"/>
                <w:kern w:val="0"/>
                <w:sz w:val="24"/>
                <w:szCs w:val="24"/>
              </w:rPr>
            </w:pPr>
          </w:p>
          <w:p w:rsidR="006D1A0A" w:rsidRDefault="006D1A0A" w:rsidP="00791248">
            <w:pPr>
              <w:widowControl/>
              <w:adjustRightInd/>
              <w:snapToGrid/>
              <w:spacing w:line="560" w:lineRule="exact"/>
              <w:ind w:firstLineChars="0" w:firstLine="0"/>
              <w:jc w:val="left"/>
              <w:rPr>
                <w:rFonts w:ascii="仿宋_GB2312" w:hAnsi="宋体" w:cs="宋体"/>
                <w:kern w:val="0"/>
                <w:sz w:val="24"/>
                <w:szCs w:val="24"/>
              </w:rPr>
            </w:pPr>
            <w:r w:rsidRPr="00BD58FA">
              <w:rPr>
                <w:rFonts w:ascii="仿宋_GB2312" w:hAnsi="宋体" w:cs="宋体" w:hint="eastAsia"/>
                <w:kern w:val="0"/>
                <w:sz w:val="24"/>
                <w:szCs w:val="24"/>
              </w:rPr>
              <w:t>填表人：          联系电话：           填表日期：      年    月    日</w:t>
            </w:r>
          </w:p>
          <w:p w:rsidR="006D1A0A" w:rsidRDefault="006D1A0A" w:rsidP="00791248">
            <w:pPr>
              <w:widowControl/>
              <w:adjustRightInd/>
              <w:snapToGrid/>
              <w:spacing w:line="560" w:lineRule="exact"/>
              <w:ind w:firstLineChars="0" w:firstLine="0"/>
              <w:jc w:val="left"/>
              <w:rPr>
                <w:rFonts w:ascii="仿宋_GB2312" w:hAnsi="宋体" w:cs="宋体"/>
                <w:kern w:val="0"/>
                <w:sz w:val="24"/>
                <w:szCs w:val="24"/>
              </w:rPr>
            </w:pPr>
          </w:p>
          <w:p w:rsidR="006D1A0A" w:rsidRPr="00635733" w:rsidRDefault="006D1A0A" w:rsidP="00791248">
            <w:pPr>
              <w:widowControl/>
              <w:adjustRightInd/>
              <w:snapToGrid/>
              <w:spacing w:line="560" w:lineRule="exact"/>
              <w:ind w:firstLineChars="0" w:firstLine="0"/>
              <w:jc w:val="left"/>
              <w:rPr>
                <w:rFonts w:ascii="仿宋_GB2312" w:hAnsi="宋体" w:cs="宋体"/>
                <w:kern w:val="0"/>
                <w:sz w:val="24"/>
                <w:szCs w:val="24"/>
              </w:rPr>
            </w:pPr>
          </w:p>
        </w:tc>
      </w:tr>
      <w:tr w:rsidR="006D1A0A" w:rsidRPr="007E4FEF" w:rsidTr="00791248">
        <w:trPr>
          <w:trHeight w:val="405"/>
        </w:trPr>
        <w:tc>
          <w:tcPr>
            <w:tcW w:w="1347" w:type="dxa"/>
            <w:gridSpan w:val="2"/>
            <w:tcBorders>
              <w:top w:val="nil"/>
              <w:left w:val="nil"/>
              <w:bottom w:val="nil"/>
              <w:right w:val="nil"/>
            </w:tcBorders>
            <w:shd w:val="clear" w:color="auto" w:fill="auto"/>
            <w:noWrap/>
            <w:vAlign w:val="bottom"/>
          </w:tcPr>
          <w:p w:rsidR="006D1A0A" w:rsidRPr="00E76BD0" w:rsidRDefault="006D1A0A" w:rsidP="00791248">
            <w:pPr>
              <w:widowControl/>
              <w:adjustRightInd/>
              <w:snapToGrid/>
              <w:spacing w:line="560" w:lineRule="exact"/>
              <w:ind w:firstLineChars="0" w:firstLine="0"/>
              <w:jc w:val="left"/>
              <w:rPr>
                <w:rFonts w:ascii="黑体" w:eastAsia="黑体" w:hAnsi="黑体" w:cs="宋体"/>
                <w:kern w:val="0"/>
                <w:szCs w:val="32"/>
              </w:rPr>
            </w:pPr>
            <w:r w:rsidRPr="00E76BD0">
              <w:rPr>
                <w:rFonts w:ascii="黑体" w:eastAsia="黑体" w:hAnsi="黑体" w:cs="宋体" w:hint="eastAsia"/>
                <w:kern w:val="0"/>
                <w:szCs w:val="32"/>
              </w:rPr>
              <w:lastRenderedPageBreak/>
              <w:t>附件2</w:t>
            </w:r>
          </w:p>
        </w:tc>
        <w:tc>
          <w:tcPr>
            <w:tcW w:w="1220" w:type="dxa"/>
            <w:gridSpan w:val="2"/>
            <w:tcBorders>
              <w:top w:val="nil"/>
              <w:left w:val="nil"/>
              <w:bottom w:val="nil"/>
              <w:right w:val="nil"/>
            </w:tcBorders>
            <w:shd w:val="clear" w:color="auto" w:fill="auto"/>
            <w:noWrap/>
            <w:vAlign w:val="bottom"/>
          </w:tcPr>
          <w:p w:rsidR="006D1A0A" w:rsidRPr="009069B9"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4"/>
            <w:tcBorders>
              <w:top w:val="nil"/>
              <w:left w:val="nil"/>
              <w:bottom w:val="nil"/>
              <w:right w:val="nil"/>
            </w:tcBorders>
            <w:shd w:val="clear" w:color="auto" w:fill="auto"/>
            <w:noWrap/>
            <w:vAlign w:val="bottom"/>
          </w:tcPr>
          <w:p w:rsidR="006D1A0A" w:rsidRPr="009069B9"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6"/>
            <w:tcBorders>
              <w:top w:val="nil"/>
              <w:left w:val="nil"/>
              <w:bottom w:val="nil"/>
              <w:right w:val="nil"/>
            </w:tcBorders>
            <w:shd w:val="clear" w:color="auto" w:fill="auto"/>
            <w:noWrap/>
            <w:vAlign w:val="bottom"/>
          </w:tcPr>
          <w:p w:rsidR="006D1A0A" w:rsidRPr="009069B9"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4"/>
            <w:tcBorders>
              <w:top w:val="nil"/>
              <w:left w:val="nil"/>
              <w:bottom w:val="nil"/>
              <w:right w:val="nil"/>
            </w:tcBorders>
            <w:shd w:val="clear" w:color="auto" w:fill="auto"/>
            <w:noWrap/>
            <w:vAlign w:val="bottom"/>
          </w:tcPr>
          <w:p w:rsidR="006D1A0A" w:rsidRPr="009069B9"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160" w:type="dxa"/>
            <w:gridSpan w:val="4"/>
            <w:tcBorders>
              <w:top w:val="nil"/>
              <w:left w:val="nil"/>
              <w:bottom w:val="nil"/>
              <w:right w:val="nil"/>
            </w:tcBorders>
            <w:shd w:val="clear" w:color="auto" w:fill="auto"/>
            <w:noWrap/>
            <w:vAlign w:val="bottom"/>
          </w:tcPr>
          <w:p w:rsidR="006D1A0A" w:rsidRPr="009069B9"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160" w:type="dxa"/>
            <w:gridSpan w:val="3"/>
            <w:tcBorders>
              <w:top w:val="nil"/>
              <w:left w:val="nil"/>
              <w:bottom w:val="nil"/>
              <w:right w:val="nil"/>
            </w:tcBorders>
            <w:shd w:val="clear" w:color="auto" w:fill="auto"/>
            <w:noWrap/>
            <w:vAlign w:val="bottom"/>
          </w:tcPr>
          <w:p w:rsidR="006D1A0A" w:rsidRPr="009069B9"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819" w:type="dxa"/>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r>
      <w:tr w:rsidR="006D1A0A" w:rsidRPr="007E4FEF" w:rsidTr="00791248">
        <w:trPr>
          <w:trHeight w:val="660"/>
        </w:trPr>
        <w:tc>
          <w:tcPr>
            <w:tcW w:w="9366" w:type="dxa"/>
            <w:gridSpan w:val="26"/>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center"/>
              <w:rPr>
                <w:rFonts w:ascii="黑体" w:eastAsia="黑体" w:hAnsi="黑体" w:cs="宋体"/>
                <w:kern w:val="0"/>
                <w:sz w:val="40"/>
                <w:szCs w:val="40"/>
              </w:rPr>
            </w:pPr>
            <w:r w:rsidRPr="007E4FEF">
              <w:rPr>
                <w:rFonts w:ascii="黑体" w:eastAsia="黑体" w:hAnsi="黑体" w:cs="宋体" w:hint="eastAsia"/>
                <w:kern w:val="0"/>
                <w:sz w:val="40"/>
                <w:szCs w:val="40"/>
              </w:rPr>
              <w:t>杭州市事业单位特设岗位核销备案表</w:t>
            </w:r>
          </w:p>
        </w:tc>
      </w:tr>
      <w:tr w:rsidR="006D1A0A" w:rsidRPr="007E4FEF" w:rsidTr="00791248">
        <w:trPr>
          <w:trHeight w:val="135"/>
        </w:trPr>
        <w:tc>
          <w:tcPr>
            <w:tcW w:w="1347" w:type="dxa"/>
            <w:gridSpan w:val="2"/>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2"/>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20" w:type="dxa"/>
            <w:gridSpan w:val="4"/>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033" w:type="dxa"/>
            <w:gridSpan w:val="4"/>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76" w:type="dxa"/>
            <w:gridSpan w:val="4"/>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992" w:type="dxa"/>
            <w:gridSpan w:val="3"/>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276" w:type="dxa"/>
            <w:gridSpan w:val="4"/>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c>
          <w:tcPr>
            <w:tcW w:w="1002" w:type="dxa"/>
            <w:gridSpan w:val="3"/>
            <w:tcBorders>
              <w:top w:val="nil"/>
              <w:left w:val="nil"/>
              <w:bottom w:val="nil"/>
              <w:right w:val="nil"/>
            </w:tcBorders>
            <w:shd w:val="clear" w:color="auto" w:fill="auto"/>
            <w:noWrap/>
            <w:vAlign w:val="bottom"/>
          </w:tcPr>
          <w:p w:rsidR="006D1A0A" w:rsidRPr="007E4FEF" w:rsidRDefault="006D1A0A" w:rsidP="00791248">
            <w:pPr>
              <w:widowControl/>
              <w:adjustRightInd/>
              <w:snapToGrid/>
              <w:spacing w:line="560" w:lineRule="exact"/>
              <w:ind w:firstLineChars="0" w:firstLine="0"/>
              <w:jc w:val="left"/>
              <w:rPr>
                <w:rFonts w:ascii="宋体" w:eastAsia="宋体" w:hAnsi="宋体" w:cs="宋体"/>
                <w:kern w:val="0"/>
                <w:sz w:val="24"/>
                <w:szCs w:val="24"/>
              </w:rPr>
            </w:pPr>
          </w:p>
        </w:tc>
      </w:tr>
      <w:tr w:rsidR="006D1A0A" w:rsidRPr="007E4FEF" w:rsidTr="00791248">
        <w:trPr>
          <w:trHeight w:val="757"/>
        </w:trPr>
        <w:tc>
          <w:tcPr>
            <w:tcW w:w="13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单位名称</w:t>
            </w:r>
          </w:p>
        </w:tc>
        <w:tc>
          <w:tcPr>
            <w:tcW w:w="3473" w:type="dxa"/>
            <w:gridSpan w:val="10"/>
            <w:tcBorders>
              <w:top w:val="single" w:sz="4" w:space="0" w:color="auto"/>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岗位总量</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spacing w:line="280" w:lineRule="exact"/>
              <w:ind w:firstLineChars="0" w:firstLine="0"/>
              <w:jc w:val="center"/>
              <w:rPr>
                <w:rFonts w:ascii="仿宋_GB2312" w:hAnsi="宋体" w:cs="宋体"/>
                <w:kern w:val="0"/>
                <w:sz w:val="24"/>
                <w:szCs w:val="24"/>
              </w:rPr>
            </w:pP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spacing w:line="280" w:lineRule="exact"/>
              <w:ind w:firstLineChars="0" w:firstLine="0"/>
              <w:rPr>
                <w:rFonts w:ascii="仿宋_GB2312" w:hAnsi="宋体" w:cs="宋体"/>
                <w:kern w:val="0"/>
                <w:sz w:val="24"/>
                <w:szCs w:val="24"/>
              </w:rPr>
            </w:pPr>
            <w:r w:rsidRPr="00BD58FA">
              <w:rPr>
                <w:rFonts w:ascii="仿宋_GB2312" w:hAnsi="宋体" w:cs="宋体" w:hint="eastAsia"/>
                <w:kern w:val="0"/>
                <w:sz w:val="24"/>
                <w:szCs w:val="24"/>
              </w:rPr>
              <w:t>已聘人数</w:t>
            </w:r>
          </w:p>
        </w:tc>
        <w:tc>
          <w:tcPr>
            <w:tcW w:w="1002" w:type="dxa"/>
            <w:gridSpan w:val="3"/>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spacing w:line="280" w:lineRule="exact"/>
              <w:ind w:left="132" w:firstLineChars="0" w:firstLine="0"/>
              <w:jc w:val="center"/>
              <w:rPr>
                <w:rFonts w:ascii="仿宋_GB2312" w:hAnsi="宋体" w:cs="宋体"/>
                <w:kern w:val="0"/>
                <w:sz w:val="24"/>
                <w:szCs w:val="24"/>
              </w:rPr>
            </w:pPr>
          </w:p>
        </w:tc>
      </w:tr>
      <w:tr w:rsidR="006D1A0A" w:rsidRPr="007E4FEF" w:rsidTr="00791248">
        <w:trPr>
          <w:trHeight w:val="1064"/>
        </w:trPr>
        <w:tc>
          <w:tcPr>
            <w:tcW w:w="1347" w:type="dxa"/>
            <w:gridSpan w:val="2"/>
            <w:tcBorders>
              <w:top w:val="nil"/>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特设岗位总量</w:t>
            </w:r>
          </w:p>
        </w:tc>
        <w:tc>
          <w:tcPr>
            <w:tcW w:w="1220" w:type="dxa"/>
            <w:gridSpan w:val="2"/>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20"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特设岗位已聘人数</w:t>
            </w:r>
          </w:p>
        </w:tc>
        <w:tc>
          <w:tcPr>
            <w:tcW w:w="1033"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76"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特设专</w:t>
            </w:r>
            <w:proofErr w:type="gramStart"/>
            <w:r w:rsidRPr="00BD58FA">
              <w:rPr>
                <w:rFonts w:ascii="仿宋_GB2312" w:hAnsi="宋体" w:cs="宋体" w:hint="eastAsia"/>
                <w:kern w:val="0"/>
                <w:sz w:val="24"/>
                <w:szCs w:val="24"/>
              </w:rPr>
              <w:t>技岗位</w:t>
            </w:r>
            <w:proofErr w:type="gramEnd"/>
            <w:r w:rsidRPr="00BD58FA">
              <w:rPr>
                <w:rFonts w:ascii="仿宋_GB2312" w:hAnsi="宋体" w:cs="宋体" w:hint="eastAsia"/>
                <w:kern w:val="0"/>
                <w:sz w:val="24"/>
                <w:szCs w:val="24"/>
              </w:rPr>
              <w:t>数</w:t>
            </w:r>
          </w:p>
        </w:tc>
        <w:tc>
          <w:tcPr>
            <w:tcW w:w="992" w:type="dxa"/>
            <w:gridSpan w:val="3"/>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76"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rPr>
                <w:rFonts w:ascii="仿宋_GB2312" w:hAnsi="宋体" w:cs="宋体"/>
                <w:kern w:val="0"/>
                <w:sz w:val="24"/>
                <w:szCs w:val="24"/>
              </w:rPr>
            </w:pPr>
            <w:r w:rsidRPr="00BD58FA">
              <w:rPr>
                <w:rFonts w:ascii="仿宋_GB2312" w:hAnsi="宋体" w:cs="宋体" w:hint="eastAsia"/>
                <w:kern w:val="0"/>
                <w:sz w:val="24"/>
                <w:szCs w:val="24"/>
              </w:rPr>
              <w:t>特设工</w:t>
            </w:r>
            <w:proofErr w:type="gramStart"/>
            <w:r w:rsidRPr="00BD58FA">
              <w:rPr>
                <w:rFonts w:ascii="仿宋_GB2312" w:hAnsi="宋体" w:cs="宋体" w:hint="eastAsia"/>
                <w:kern w:val="0"/>
                <w:sz w:val="24"/>
                <w:szCs w:val="24"/>
              </w:rPr>
              <w:t>勤岗位</w:t>
            </w:r>
            <w:proofErr w:type="gramEnd"/>
            <w:r w:rsidRPr="00BD58FA">
              <w:rPr>
                <w:rFonts w:ascii="仿宋_GB2312" w:hAnsi="宋体" w:cs="宋体" w:hint="eastAsia"/>
                <w:kern w:val="0"/>
                <w:sz w:val="24"/>
                <w:szCs w:val="24"/>
              </w:rPr>
              <w:t>数</w:t>
            </w:r>
          </w:p>
        </w:tc>
        <w:tc>
          <w:tcPr>
            <w:tcW w:w="1002" w:type="dxa"/>
            <w:gridSpan w:val="3"/>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r>
      <w:tr w:rsidR="006D1A0A" w:rsidRPr="007E4FEF" w:rsidTr="00791248">
        <w:trPr>
          <w:trHeight w:val="897"/>
        </w:trPr>
        <w:tc>
          <w:tcPr>
            <w:tcW w:w="134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拟核销</w:t>
            </w:r>
            <w:r w:rsidRPr="00BD58FA">
              <w:rPr>
                <w:rFonts w:ascii="仿宋_GB2312" w:hAnsi="宋体" w:cs="宋体" w:hint="eastAsia"/>
                <w:kern w:val="0"/>
                <w:sz w:val="24"/>
                <w:szCs w:val="24"/>
              </w:rPr>
              <w:br/>
              <w:t>特设岗位</w:t>
            </w:r>
            <w:r w:rsidRPr="00BD58FA">
              <w:rPr>
                <w:rFonts w:ascii="仿宋_GB2312" w:hAnsi="宋体" w:cs="宋体" w:hint="eastAsia"/>
                <w:kern w:val="0"/>
                <w:sz w:val="24"/>
                <w:szCs w:val="24"/>
              </w:rPr>
              <w:br/>
              <w:t>情况</w:t>
            </w:r>
          </w:p>
        </w:tc>
        <w:tc>
          <w:tcPr>
            <w:tcW w:w="1220" w:type="dxa"/>
            <w:gridSpan w:val="2"/>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岗位类别</w:t>
            </w:r>
          </w:p>
        </w:tc>
        <w:tc>
          <w:tcPr>
            <w:tcW w:w="2253" w:type="dxa"/>
            <w:gridSpan w:val="8"/>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岗位名称</w:t>
            </w:r>
          </w:p>
        </w:tc>
        <w:tc>
          <w:tcPr>
            <w:tcW w:w="1276" w:type="dxa"/>
            <w:gridSpan w:val="4"/>
            <w:tcBorders>
              <w:top w:val="nil"/>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岗位等级</w:t>
            </w:r>
          </w:p>
        </w:tc>
        <w:tc>
          <w:tcPr>
            <w:tcW w:w="3270" w:type="dxa"/>
            <w:gridSpan w:val="10"/>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岗位设置时限</w:t>
            </w:r>
          </w:p>
        </w:tc>
      </w:tr>
      <w:tr w:rsidR="006D1A0A" w:rsidRPr="007E4FEF" w:rsidTr="00791248">
        <w:trPr>
          <w:trHeight w:val="600"/>
        </w:trPr>
        <w:tc>
          <w:tcPr>
            <w:tcW w:w="1347" w:type="dxa"/>
            <w:gridSpan w:val="2"/>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22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225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76" w:type="dxa"/>
            <w:gridSpan w:val="4"/>
            <w:vMerge w:val="restart"/>
            <w:tcBorders>
              <w:top w:val="nil"/>
              <w:left w:val="single" w:sz="4" w:space="0" w:color="auto"/>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3270" w:type="dxa"/>
            <w:gridSpan w:val="10"/>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起始时间：    年   月   日</w:t>
            </w:r>
          </w:p>
        </w:tc>
      </w:tr>
      <w:tr w:rsidR="006D1A0A" w:rsidRPr="007E4FEF" w:rsidTr="00791248">
        <w:trPr>
          <w:trHeight w:val="815"/>
        </w:trPr>
        <w:tc>
          <w:tcPr>
            <w:tcW w:w="1347" w:type="dxa"/>
            <w:gridSpan w:val="2"/>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220" w:type="dxa"/>
            <w:gridSpan w:val="2"/>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2253" w:type="dxa"/>
            <w:gridSpan w:val="8"/>
            <w:vMerge/>
            <w:tcBorders>
              <w:top w:val="single" w:sz="4" w:space="0" w:color="auto"/>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276" w:type="dxa"/>
            <w:gridSpan w:val="4"/>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3270" w:type="dxa"/>
            <w:gridSpan w:val="10"/>
            <w:tcBorders>
              <w:top w:val="single" w:sz="4" w:space="0" w:color="auto"/>
              <w:left w:val="nil"/>
              <w:bottom w:val="single" w:sz="4" w:space="0" w:color="auto"/>
              <w:right w:val="single" w:sz="4" w:space="0" w:color="auto"/>
            </w:tcBorders>
            <w:shd w:val="clear" w:color="auto" w:fill="auto"/>
            <w:noWrap/>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终止时间：   年   月   日</w:t>
            </w:r>
          </w:p>
        </w:tc>
      </w:tr>
      <w:tr w:rsidR="006D1A0A" w:rsidRPr="007E4FEF" w:rsidTr="00791248">
        <w:trPr>
          <w:trHeight w:val="4374"/>
        </w:trPr>
        <w:tc>
          <w:tcPr>
            <w:tcW w:w="1347" w:type="dxa"/>
            <w:gridSpan w:val="2"/>
            <w:tcBorders>
              <w:top w:val="nil"/>
              <w:left w:val="single" w:sz="4" w:space="0" w:color="auto"/>
              <w:bottom w:val="single" w:sz="4" w:space="0" w:color="auto"/>
              <w:right w:val="single" w:sz="4" w:space="0" w:color="auto"/>
            </w:tcBorders>
            <w:shd w:val="clear" w:color="auto" w:fill="auto"/>
            <w:vAlign w:val="center"/>
          </w:tcPr>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核销</w:t>
            </w:r>
            <w:r w:rsidRPr="00BD58FA">
              <w:rPr>
                <w:rFonts w:ascii="仿宋_GB2312" w:hAnsi="宋体" w:cs="宋体" w:hint="eastAsia"/>
                <w:kern w:val="0"/>
                <w:sz w:val="24"/>
                <w:szCs w:val="24"/>
              </w:rPr>
              <w:br/>
              <w:t>原因</w:t>
            </w: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（可另</w:t>
            </w: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附页）</w:t>
            </w:r>
          </w:p>
        </w:tc>
        <w:tc>
          <w:tcPr>
            <w:tcW w:w="8019" w:type="dxa"/>
            <w:gridSpan w:val="24"/>
            <w:tcBorders>
              <w:top w:val="single" w:sz="4" w:space="0" w:color="auto"/>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rPr>
                <w:rFonts w:ascii="仿宋_GB2312" w:hAnsi="宋体" w:cs="宋体"/>
                <w:kern w:val="0"/>
                <w:sz w:val="24"/>
                <w:szCs w:val="24"/>
              </w:rPr>
            </w:pPr>
          </w:p>
        </w:tc>
      </w:tr>
      <w:tr w:rsidR="006D1A0A" w:rsidRPr="007E4FEF" w:rsidTr="00791248">
        <w:trPr>
          <w:trHeight w:val="720"/>
        </w:trPr>
        <w:tc>
          <w:tcPr>
            <w:tcW w:w="134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原聘用</w:t>
            </w:r>
            <w:r w:rsidRPr="00BD58FA">
              <w:rPr>
                <w:rFonts w:ascii="仿宋_GB2312" w:hAnsi="宋体" w:cs="宋体" w:hint="eastAsia"/>
                <w:kern w:val="0"/>
                <w:sz w:val="24"/>
                <w:szCs w:val="24"/>
              </w:rPr>
              <w:br/>
              <w:t>人员</w:t>
            </w:r>
            <w:r w:rsidRPr="00BD58FA">
              <w:rPr>
                <w:rFonts w:ascii="仿宋_GB2312" w:hAnsi="宋体" w:cs="宋体" w:hint="eastAsia"/>
                <w:kern w:val="0"/>
                <w:sz w:val="24"/>
                <w:szCs w:val="24"/>
              </w:rPr>
              <w:br/>
              <w:t>情况</w:t>
            </w:r>
          </w:p>
        </w:tc>
        <w:tc>
          <w:tcPr>
            <w:tcW w:w="1220" w:type="dxa"/>
            <w:gridSpan w:val="2"/>
            <w:tcBorders>
              <w:top w:val="nil"/>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姓</w:t>
            </w:r>
            <w:r>
              <w:rPr>
                <w:rFonts w:ascii="仿宋_GB2312" w:hAnsi="宋体" w:cs="宋体" w:hint="eastAsia"/>
                <w:kern w:val="0"/>
                <w:sz w:val="24"/>
                <w:szCs w:val="24"/>
              </w:rPr>
              <w:t xml:space="preserve"> </w:t>
            </w:r>
            <w:r w:rsidRPr="00BD58FA">
              <w:rPr>
                <w:rFonts w:ascii="仿宋_GB2312" w:hAnsi="宋体" w:cs="宋体" w:hint="eastAsia"/>
                <w:kern w:val="0"/>
                <w:sz w:val="24"/>
                <w:szCs w:val="24"/>
              </w:rPr>
              <w:t>名</w:t>
            </w:r>
          </w:p>
        </w:tc>
        <w:tc>
          <w:tcPr>
            <w:tcW w:w="1403" w:type="dxa"/>
            <w:gridSpan w:val="5"/>
            <w:tcBorders>
              <w:top w:val="nil"/>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性</w:t>
            </w:r>
            <w:r>
              <w:rPr>
                <w:rFonts w:ascii="仿宋_GB2312" w:hAnsi="宋体" w:cs="宋体" w:hint="eastAsia"/>
                <w:kern w:val="0"/>
                <w:sz w:val="24"/>
                <w:szCs w:val="24"/>
              </w:rPr>
              <w:t xml:space="preserve"> </w:t>
            </w:r>
            <w:r w:rsidRPr="00BD58FA">
              <w:rPr>
                <w:rFonts w:ascii="仿宋_GB2312" w:hAnsi="宋体" w:cs="宋体" w:hint="eastAsia"/>
                <w:kern w:val="0"/>
                <w:sz w:val="24"/>
                <w:szCs w:val="24"/>
              </w:rPr>
              <w:t>别</w:t>
            </w:r>
          </w:p>
        </w:tc>
        <w:tc>
          <w:tcPr>
            <w:tcW w:w="1037" w:type="dxa"/>
            <w:gridSpan w:val="5"/>
            <w:tcBorders>
              <w:top w:val="nil"/>
              <w:left w:val="nil"/>
              <w:bottom w:val="single" w:sz="4" w:space="0" w:color="auto"/>
              <w:right w:val="single" w:sz="4" w:space="0" w:color="auto"/>
            </w:tcBorders>
            <w:shd w:val="clear" w:color="auto" w:fill="auto"/>
            <w:vAlign w:val="center"/>
          </w:tcPr>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出生</w:t>
            </w: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年月</w:t>
            </w:r>
          </w:p>
        </w:tc>
        <w:tc>
          <w:tcPr>
            <w:tcW w:w="1220" w:type="dxa"/>
            <w:gridSpan w:val="4"/>
            <w:tcBorders>
              <w:top w:val="nil"/>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参    加</w:t>
            </w:r>
            <w:r w:rsidRPr="00BD58FA">
              <w:rPr>
                <w:rFonts w:ascii="仿宋_GB2312" w:hAnsi="宋体" w:cs="宋体" w:hint="eastAsia"/>
                <w:kern w:val="0"/>
                <w:sz w:val="24"/>
                <w:szCs w:val="24"/>
              </w:rPr>
              <w:br/>
              <w:t>工作时间</w:t>
            </w:r>
          </w:p>
        </w:tc>
        <w:tc>
          <w:tcPr>
            <w:tcW w:w="1003" w:type="dxa"/>
            <w:gridSpan w:val="2"/>
            <w:tcBorders>
              <w:top w:val="nil"/>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学历</w:t>
            </w:r>
            <w:r>
              <w:rPr>
                <w:rFonts w:ascii="仿宋_GB2312" w:hAnsi="宋体" w:cs="宋体" w:hint="eastAsia"/>
                <w:kern w:val="0"/>
                <w:sz w:val="24"/>
                <w:szCs w:val="24"/>
              </w:rPr>
              <w:t>及学位</w:t>
            </w:r>
          </w:p>
        </w:tc>
        <w:tc>
          <w:tcPr>
            <w:tcW w:w="1134" w:type="dxa"/>
            <w:gridSpan w:val="3"/>
            <w:tcBorders>
              <w:top w:val="nil"/>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职称或</w:t>
            </w:r>
            <w:r w:rsidRPr="00BD58FA">
              <w:rPr>
                <w:rFonts w:ascii="仿宋_GB2312" w:hAnsi="宋体" w:cs="宋体" w:hint="eastAsia"/>
                <w:kern w:val="0"/>
                <w:sz w:val="24"/>
                <w:szCs w:val="24"/>
              </w:rPr>
              <w:t>技能等级</w:t>
            </w:r>
          </w:p>
        </w:tc>
        <w:tc>
          <w:tcPr>
            <w:tcW w:w="1002" w:type="dxa"/>
            <w:gridSpan w:val="3"/>
            <w:tcBorders>
              <w:top w:val="nil"/>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职称</w:t>
            </w:r>
            <w:r>
              <w:rPr>
                <w:rFonts w:ascii="仿宋_GB2312" w:hAnsi="宋体" w:cs="宋体" w:hint="eastAsia"/>
                <w:kern w:val="0"/>
                <w:sz w:val="24"/>
                <w:szCs w:val="24"/>
              </w:rPr>
              <w:t>或</w:t>
            </w:r>
            <w:r w:rsidRPr="00BD58FA">
              <w:rPr>
                <w:rFonts w:ascii="仿宋_GB2312" w:hAnsi="宋体" w:cs="宋体" w:hint="eastAsia"/>
                <w:kern w:val="0"/>
                <w:sz w:val="24"/>
                <w:szCs w:val="24"/>
              </w:rPr>
              <w:t>技能取得时间</w:t>
            </w:r>
          </w:p>
        </w:tc>
      </w:tr>
      <w:tr w:rsidR="006D1A0A" w:rsidRPr="007E4FEF" w:rsidTr="00791248">
        <w:trPr>
          <w:trHeight w:val="1831"/>
        </w:trPr>
        <w:tc>
          <w:tcPr>
            <w:tcW w:w="1347" w:type="dxa"/>
            <w:gridSpan w:val="2"/>
            <w:vMerge/>
            <w:tcBorders>
              <w:top w:val="nil"/>
              <w:left w:val="single" w:sz="4" w:space="0" w:color="auto"/>
              <w:bottom w:val="single" w:sz="4" w:space="0" w:color="auto"/>
              <w:right w:val="single" w:sz="4" w:space="0" w:color="auto"/>
            </w:tcBorders>
            <w:vAlign w:val="center"/>
          </w:tcPr>
          <w:p w:rsidR="006D1A0A" w:rsidRPr="00BD58FA" w:rsidRDefault="006D1A0A" w:rsidP="00791248">
            <w:pPr>
              <w:widowControl/>
              <w:adjustRightInd/>
              <w:snapToGrid/>
              <w:spacing w:line="280" w:lineRule="exact"/>
              <w:ind w:firstLineChars="0" w:firstLine="0"/>
              <w:jc w:val="left"/>
              <w:rPr>
                <w:rFonts w:ascii="仿宋_GB2312" w:hAnsi="宋体" w:cs="宋体"/>
                <w:kern w:val="0"/>
                <w:sz w:val="24"/>
                <w:szCs w:val="24"/>
              </w:rPr>
            </w:pPr>
          </w:p>
        </w:tc>
        <w:tc>
          <w:tcPr>
            <w:tcW w:w="1220" w:type="dxa"/>
            <w:gridSpan w:val="2"/>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403" w:type="dxa"/>
            <w:gridSpan w:val="5"/>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037" w:type="dxa"/>
            <w:gridSpan w:val="5"/>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220" w:type="dxa"/>
            <w:gridSpan w:val="4"/>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003" w:type="dxa"/>
            <w:gridSpan w:val="2"/>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c>
          <w:tcPr>
            <w:tcW w:w="1002" w:type="dxa"/>
            <w:gridSpan w:val="3"/>
            <w:tcBorders>
              <w:top w:val="nil"/>
              <w:left w:val="nil"/>
              <w:bottom w:val="single" w:sz="4" w:space="0" w:color="auto"/>
              <w:right w:val="single" w:sz="4" w:space="0" w:color="auto"/>
            </w:tcBorders>
            <w:shd w:val="clear" w:color="auto" w:fill="auto"/>
            <w:noWrap/>
            <w:vAlign w:val="bottom"/>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 xml:space="preserve">　</w:t>
            </w:r>
          </w:p>
        </w:tc>
      </w:tr>
      <w:tr w:rsidR="006D1A0A" w:rsidRPr="007E4FEF" w:rsidTr="00791248">
        <w:trPr>
          <w:trHeight w:val="2684"/>
        </w:trPr>
        <w:tc>
          <w:tcPr>
            <w:tcW w:w="13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1A0A" w:rsidRPr="00BD58FA" w:rsidRDefault="006D1A0A" w:rsidP="006D1A0A">
            <w:pPr>
              <w:widowControl/>
              <w:adjustRightInd/>
              <w:snapToGrid/>
              <w:spacing w:line="280" w:lineRule="exact"/>
              <w:ind w:leftChars="113" w:left="362" w:firstLineChars="0" w:firstLine="0"/>
              <w:rPr>
                <w:rFonts w:ascii="仿宋_GB2312" w:hAnsi="宋体" w:cs="宋体"/>
                <w:kern w:val="0"/>
                <w:sz w:val="24"/>
                <w:szCs w:val="24"/>
              </w:rPr>
            </w:pPr>
            <w:r w:rsidRPr="00BD58FA">
              <w:rPr>
                <w:rFonts w:ascii="仿宋_GB2312" w:hAnsi="宋体" w:cs="宋体" w:hint="eastAsia"/>
                <w:kern w:val="0"/>
                <w:sz w:val="24"/>
                <w:szCs w:val="24"/>
              </w:rPr>
              <w:lastRenderedPageBreak/>
              <w:t>核销</w:t>
            </w:r>
            <w:r w:rsidRPr="00BD58FA">
              <w:rPr>
                <w:rFonts w:ascii="仿宋_GB2312" w:hAnsi="宋体" w:cs="宋体" w:hint="eastAsia"/>
                <w:kern w:val="0"/>
                <w:sz w:val="24"/>
                <w:szCs w:val="24"/>
              </w:rPr>
              <w:br/>
              <w:t>备案</w:t>
            </w:r>
            <w:r w:rsidRPr="00BD58FA">
              <w:rPr>
                <w:rFonts w:ascii="仿宋_GB2312" w:hAnsi="宋体" w:cs="宋体" w:hint="eastAsia"/>
                <w:kern w:val="0"/>
                <w:sz w:val="24"/>
                <w:szCs w:val="24"/>
              </w:rPr>
              <w:br/>
              <w:t>意见</w:t>
            </w:r>
          </w:p>
        </w:tc>
        <w:tc>
          <w:tcPr>
            <w:tcW w:w="2623" w:type="dxa"/>
            <w:gridSpan w:val="7"/>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单位意见</w:t>
            </w:r>
          </w:p>
        </w:tc>
        <w:tc>
          <w:tcPr>
            <w:tcW w:w="5396" w:type="dxa"/>
            <w:gridSpan w:val="17"/>
            <w:tcBorders>
              <w:top w:val="single" w:sz="4" w:space="0" w:color="auto"/>
              <w:left w:val="nil"/>
              <w:bottom w:val="single" w:sz="4" w:space="0" w:color="auto"/>
              <w:right w:val="single" w:sz="4" w:space="0" w:color="auto"/>
            </w:tcBorders>
            <w:shd w:val="clear" w:color="auto" w:fill="auto"/>
            <w:vAlign w:val="center"/>
          </w:tcPr>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 xml:space="preserve">    </w:t>
            </w: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（盖章）</w:t>
            </w: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br/>
              <w:t xml:space="preserve">      年   月   日</w:t>
            </w:r>
          </w:p>
        </w:tc>
      </w:tr>
      <w:tr w:rsidR="006D1A0A" w:rsidRPr="007E4FEF" w:rsidTr="00791248">
        <w:trPr>
          <w:trHeight w:val="3102"/>
        </w:trPr>
        <w:tc>
          <w:tcPr>
            <w:tcW w:w="1347" w:type="dxa"/>
            <w:gridSpan w:val="2"/>
            <w:vMerge/>
            <w:tcBorders>
              <w:top w:val="nil"/>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2623" w:type="dxa"/>
            <w:gridSpan w:val="7"/>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主管部门意见</w:t>
            </w:r>
          </w:p>
        </w:tc>
        <w:tc>
          <w:tcPr>
            <w:tcW w:w="5396" w:type="dxa"/>
            <w:gridSpan w:val="17"/>
            <w:tcBorders>
              <w:top w:val="single" w:sz="4" w:space="0" w:color="auto"/>
              <w:left w:val="nil"/>
              <w:bottom w:val="single" w:sz="4" w:space="0" w:color="auto"/>
              <w:right w:val="single" w:sz="4" w:space="0" w:color="auto"/>
            </w:tcBorders>
            <w:shd w:val="clear" w:color="auto" w:fill="auto"/>
            <w:vAlign w:val="center"/>
          </w:tcPr>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（盖章）</w:t>
            </w: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br/>
              <w:t xml:space="preserve">      年   月   日</w:t>
            </w:r>
          </w:p>
        </w:tc>
      </w:tr>
      <w:tr w:rsidR="006D1A0A" w:rsidRPr="007E4FEF" w:rsidTr="00791248">
        <w:trPr>
          <w:trHeight w:val="3260"/>
        </w:trPr>
        <w:tc>
          <w:tcPr>
            <w:tcW w:w="1347" w:type="dxa"/>
            <w:gridSpan w:val="2"/>
            <w:vMerge/>
            <w:tcBorders>
              <w:top w:val="nil"/>
              <w:left w:val="single" w:sz="4" w:space="0" w:color="auto"/>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p>
        </w:tc>
        <w:tc>
          <w:tcPr>
            <w:tcW w:w="2623" w:type="dxa"/>
            <w:gridSpan w:val="7"/>
            <w:tcBorders>
              <w:top w:val="single" w:sz="4" w:space="0" w:color="auto"/>
              <w:left w:val="nil"/>
              <w:bottom w:val="single" w:sz="4" w:space="0" w:color="auto"/>
              <w:right w:val="single" w:sz="4" w:space="0" w:color="auto"/>
            </w:tcBorders>
            <w:shd w:val="clear" w:color="auto" w:fill="auto"/>
            <w:vAlign w:val="center"/>
          </w:tcPr>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事业单位人事管理</w:t>
            </w:r>
            <w:r>
              <w:rPr>
                <w:rFonts w:ascii="仿宋_GB2312" w:hAnsi="宋体" w:cs="宋体" w:hint="eastAsia"/>
                <w:kern w:val="0"/>
                <w:sz w:val="24"/>
                <w:szCs w:val="24"/>
              </w:rPr>
              <w:t>综合管理部门</w:t>
            </w:r>
            <w:r w:rsidRPr="00BD58FA">
              <w:rPr>
                <w:rFonts w:ascii="仿宋_GB2312" w:hAnsi="宋体" w:cs="宋体" w:hint="eastAsia"/>
                <w:kern w:val="0"/>
                <w:sz w:val="24"/>
                <w:szCs w:val="24"/>
              </w:rPr>
              <w:t>意见</w:t>
            </w:r>
          </w:p>
        </w:tc>
        <w:tc>
          <w:tcPr>
            <w:tcW w:w="5396" w:type="dxa"/>
            <w:gridSpan w:val="17"/>
            <w:tcBorders>
              <w:top w:val="single" w:sz="4" w:space="0" w:color="auto"/>
              <w:left w:val="nil"/>
              <w:bottom w:val="single" w:sz="4" w:space="0" w:color="auto"/>
              <w:right w:val="single" w:sz="4" w:space="0" w:color="auto"/>
            </w:tcBorders>
            <w:shd w:val="clear" w:color="auto" w:fill="auto"/>
            <w:vAlign w:val="center"/>
          </w:tcPr>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t>（盖章）</w:t>
            </w:r>
          </w:p>
          <w:p w:rsidR="006D1A0A" w:rsidRDefault="006D1A0A" w:rsidP="00791248">
            <w:pPr>
              <w:widowControl/>
              <w:adjustRightInd/>
              <w:snapToGrid/>
              <w:spacing w:line="280" w:lineRule="exact"/>
              <w:ind w:firstLineChars="0" w:firstLine="0"/>
              <w:jc w:val="center"/>
              <w:rPr>
                <w:rFonts w:ascii="仿宋_GB2312" w:hAnsi="宋体" w:cs="宋体"/>
                <w:kern w:val="0"/>
                <w:sz w:val="24"/>
                <w:szCs w:val="24"/>
              </w:rPr>
            </w:pPr>
          </w:p>
          <w:p w:rsidR="006D1A0A" w:rsidRPr="00BD58FA" w:rsidRDefault="006D1A0A" w:rsidP="00791248">
            <w:pPr>
              <w:widowControl/>
              <w:adjustRightInd/>
              <w:snapToGrid/>
              <w:spacing w:line="280" w:lineRule="exact"/>
              <w:ind w:firstLineChars="0" w:firstLine="0"/>
              <w:jc w:val="center"/>
              <w:rPr>
                <w:rFonts w:ascii="仿宋_GB2312" w:hAnsi="宋体" w:cs="宋体"/>
                <w:kern w:val="0"/>
                <w:sz w:val="24"/>
                <w:szCs w:val="24"/>
              </w:rPr>
            </w:pPr>
            <w:r w:rsidRPr="00BD58FA">
              <w:rPr>
                <w:rFonts w:ascii="仿宋_GB2312" w:hAnsi="宋体" w:cs="宋体" w:hint="eastAsia"/>
                <w:kern w:val="0"/>
                <w:sz w:val="24"/>
                <w:szCs w:val="24"/>
              </w:rPr>
              <w:br/>
              <w:t xml:space="preserve">      年   月   日</w:t>
            </w:r>
          </w:p>
        </w:tc>
      </w:tr>
      <w:tr w:rsidR="006D1A0A" w:rsidRPr="007E4FEF" w:rsidTr="00791248">
        <w:trPr>
          <w:trHeight w:val="330"/>
        </w:trPr>
        <w:tc>
          <w:tcPr>
            <w:tcW w:w="9366" w:type="dxa"/>
            <w:gridSpan w:val="26"/>
            <w:tcBorders>
              <w:top w:val="nil"/>
              <w:left w:val="nil"/>
              <w:bottom w:val="nil"/>
              <w:right w:val="nil"/>
            </w:tcBorders>
            <w:shd w:val="clear" w:color="auto" w:fill="auto"/>
            <w:noWrap/>
            <w:vAlign w:val="bottom"/>
          </w:tcPr>
          <w:p w:rsidR="006D1A0A" w:rsidRPr="00BD58FA" w:rsidRDefault="006D1A0A" w:rsidP="00791248">
            <w:pPr>
              <w:widowControl/>
              <w:adjustRightInd/>
              <w:snapToGrid/>
              <w:spacing w:line="560" w:lineRule="exact"/>
              <w:ind w:firstLineChars="0" w:firstLine="0"/>
              <w:jc w:val="left"/>
              <w:rPr>
                <w:rFonts w:ascii="仿宋_GB2312" w:hAnsi="宋体" w:cs="宋体"/>
                <w:kern w:val="0"/>
                <w:sz w:val="24"/>
                <w:szCs w:val="24"/>
              </w:rPr>
            </w:pPr>
            <w:r w:rsidRPr="00BD58FA">
              <w:rPr>
                <w:rFonts w:ascii="仿宋_GB2312" w:hAnsi="宋体" w:cs="宋体" w:hint="eastAsia"/>
                <w:kern w:val="0"/>
                <w:sz w:val="24"/>
                <w:szCs w:val="24"/>
              </w:rPr>
              <w:t xml:space="preserve"> </w:t>
            </w:r>
            <w:r>
              <w:rPr>
                <w:rFonts w:ascii="仿宋_GB2312" w:hAnsi="宋体" w:cs="宋体" w:hint="eastAsia"/>
                <w:kern w:val="0"/>
                <w:sz w:val="24"/>
                <w:szCs w:val="24"/>
              </w:rPr>
              <w:t>注：此表由</w:t>
            </w:r>
            <w:r w:rsidRPr="00BD58FA">
              <w:rPr>
                <w:rFonts w:ascii="仿宋_GB2312" w:hAnsi="宋体" w:cs="宋体" w:hint="eastAsia"/>
                <w:kern w:val="0"/>
                <w:sz w:val="24"/>
                <w:szCs w:val="24"/>
              </w:rPr>
              <w:t>事业单位、主管部门、事业单位人事管理综合管理部门各</w:t>
            </w:r>
            <w:r>
              <w:rPr>
                <w:rFonts w:ascii="仿宋_GB2312" w:hAnsi="宋体" w:cs="宋体" w:hint="eastAsia"/>
                <w:kern w:val="0"/>
                <w:sz w:val="24"/>
                <w:szCs w:val="24"/>
              </w:rPr>
              <w:t>备存</w:t>
            </w:r>
            <w:r w:rsidRPr="00BD58FA">
              <w:rPr>
                <w:rFonts w:ascii="仿宋_GB2312" w:hAnsi="宋体" w:cs="宋体" w:hint="eastAsia"/>
                <w:kern w:val="0"/>
                <w:sz w:val="24"/>
                <w:szCs w:val="24"/>
              </w:rPr>
              <w:t>一份。</w:t>
            </w:r>
          </w:p>
        </w:tc>
      </w:tr>
      <w:tr w:rsidR="006D1A0A" w:rsidRPr="007E4FEF" w:rsidTr="00791248">
        <w:trPr>
          <w:trHeight w:val="420"/>
        </w:trPr>
        <w:tc>
          <w:tcPr>
            <w:tcW w:w="9366" w:type="dxa"/>
            <w:gridSpan w:val="26"/>
            <w:tcBorders>
              <w:top w:val="nil"/>
              <w:left w:val="nil"/>
              <w:bottom w:val="nil"/>
              <w:right w:val="nil"/>
            </w:tcBorders>
            <w:shd w:val="clear" w:color="auto" w:fill="auto"/>
            <w:noWrap/>
            <w:vAlign w:val="bottom"/>
          </w:tcPr>
          <w:p w:rsidR="006D1A0A" w:rsidRDefault="006D1A0A" w:rsidP="00791248">
            <w:pPr>
              <w:widowControl/>
              <w:adjustRightInd/>
              <w:snapToGrid/>
              <w:spacing w:line="560" w:lineRule="exact"/>
              <w:ind w:firstLineChars="0" w:firstLine="0"/>
              <w:jc w:val="left"/>
              <w:rPr>
                <w:rFonts w:ascii="仿宋_GB2312" w:hAnsi="宋体" w:cs="宋体"/>
                <w:kern w:val="0"/>
                <w:sz w:val="24"/>
                <w:szCs w:val="24"/>
              </w:rPr>
            </w:pPr>
          </w:p>
          <w:p w:rsidR="006D1A0A" w:rsidRPr="00BD58FA" w:rsidRDefault="006D1A0A" w:rsidP="00791248">
            <w:pPr>
              <w:widowControl/>
              <w:adjustRightInd/>
              <w:snapToGrid/>
              <w:spacing w:line="560" w:lineRule="exact"/>
              <w:ind w:firstLineChars="0" w:firstLine="0"/>
              <w:jc w:val="left"/>
              <w:rPr>
                <w:rFonts w:ascii="仿宋_GB2312" w:hAnsi="宋体" w:cs="宋体"/>
                <w:kern w:val="0"/>
                <w:sz w:val="24"/>
                <w:szCs w:val="24"/>
              </w:rPr>
            </w:pPr>
            <w:r w:rsidRPr="00BD58FA">
              <w:rPr>
                <w:rFonts w:ascii="仿宋_GB2312" w:hAnsi="宋体" w:cs="宋体" w:hint="eastAsia"/>
                <w:kern w:val="0"/>
                <w:sz w:val="24"/>
                <w:szCs w:val="24"/>
              </w:rPr>
              <w:t>填表人：</w:t>
            </w:r>
            <w:r>
              <w:rPr>
                <w:rFonts w:ascii="仿宋_GB2312" w:hAnsi="宋体" w:cs="宋体" w:hint="eastAsia"/>
                <w:kern w:val="0"/>
                <w:sz w:val="24"/>
                <w:szCs w:val="24"/>
              </w:rPr>
              <w:t xml:space="preserve">             </w:t>
            </w:r>
            <w:r w:rsidRPr="00BD58FA">
              <w:rPr>
                <w:rFonts w:ascii="仿宋_GB2312" w:hAnsi="宋体" w:cs="宋体" w:hint="eastAsia"/>
                <w:kern w:val="0"/>
                <w:sz w:val="24"/>
                <w:szCs w:val="24"/>
              </w:rPr>
              <w:t xml:space="preserve"> 联系电话：     </w:t>
            </w:r>
            <w:r>
              <w:rPr>
                <w:rFonts w:ascii="仿宋_GB2312" w:hAnsi="宋体" w:cs="宋体" w:hint="eastAsia"/>
                <w:kern w:val="0"/>
                <w:sz w:val="24"/>
                <w:szCs w:val="24"/>
              </w:rPr>
              <w:t xml:space="preserve">          </w:t>
            </w:r>
            <w:r w:rsidRPr="00BD58FA">
              <w:rPr>
                <w:rFonts w:ascii="仿宋_GB2312" w:hAnsi="宋体" w:cs="宋体" w:hint="eastAsia"/>
                <w:kern w:val="0"/>
                <w:sz w:val="24"/>
                <w:szCs w:val="24"/>
              </w:rPr>
              <w:t>填表日期：      年    月    日</w:t>
            </w:r>
          </w:p>
        </w:tc>
      </w:tr>
    </w:tbl>
    <w:p w:rsidR="006D1A0A" w:rsidRPr="00BD58FA" w:rsidRDefault="006D1A0A" w:rsidP="006D1A0A">
      <w:pPr>
        <w:spacing w:line="560" w:lineRule="exact"/>
        <w:ind w:firstLineChars="0" w:firstLine="0"/>
        <w:rPr>
          <w:szCs w:val="28"/>
        </w:rPr>
      </w:pPr>
    </w:p>
    <w:p w:rsidR="002C5B6E" w:rsidRPr="006D1A0A" w:rsidRDefault="002C5B6E" w:rsidP="006D1A0A">
      <w:pPr>
        <w:ind w:firstLine="640"/>
      </w:pPr>
    </w:p>
    <w:sectPr w:rsidR="002C5B6E" w:rsidRPr="006D1A0A" w:rsidSect="00E10ECD">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0" w:footer="1588"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26" w:rsidRDefault="00164026" w:rsidP="007B1C06">
      <w:pPr>
        <w:spacing w:line="240" w:lineRule="auto"/>
        <w:ind w:firstLine="640"/>
      </w:pPr>
      <w:r>
        <w:separator/>
      </w:r>
    </w:p>
  </w:endnote>
  <w:endnote w:type="continuationSeparator" w:id="0">
    <w:p w:rsidR="00164026" w:rsidRDefault="00164026" w:rsidP="007B1C0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24" w:rsidRDefault="006D1A0A" w:rsidP="00CB726F">
    <w:pPr>
      <w:pStyle w:val="a3"/>
      <w:framePr w:wrap="around" w:vAnchor="text" w:hAnchor="margin" w:xAlign="outside" w:y="1"/>
      <w:ind w:firstLine="360"/>
      <w:rPr>
        <w:rStyle w:val="a4"/>
      </w:rPr>
    </w:pPr>
    <w:r>
      <w:rPr>
        <w:rStyle w:val="a4"/>
      </w:rPr>
      <w:fldChar w:fldCharType="begin"/>
    </w:r>
    <w:r>
      <w:rPr>
        <w:rStyle w:val="a4"/>
      </w:rPr>
      <w:instrText xml:space="preserve">PAGE  </w:instrText>
    </w:r>
    <w:r>
      <w:rPr>
        <w:rStyle w:val="a4"/>
      </w:rPr>
      <w:fldChar w:fldCharType="end"/>
    </w:r>
  </w:p>
  <w:p w:rsidR="00562D24" w:rsidRDefault="0016402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24" w:rsidRDefault="006D1A0A" w:rsidP="00CB726F">
    <w:pPr>
      <w:pStyle w:val="a3"/>
      <w:framePr w:wrap="around" w:vAnchor="text" w:hAnchor="margin" w:xAlign="outside" w:y="1"/>
      <w:ind w:leftChars="100" w:left="320" w:rightChars="100" w:right="320" w:firstLineChars="0" w:firstLine="0"/>
      <w:rPr>
        <w:rStyle w:val="a4"/>
        <w:sz w:val="28"/>
      </w:rPr>
    </w:pPr>
    <w:r>
      <w:rPr>
        <w:rStyle w:val="a4"/>
        <w:rFonts w:hint="eastAsia"/>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121951">
      <w:rPr>
        <w:rStyle w:val="a4"/>
        <w:noProof/>
        <w:sz w:val="28"/>
      </w:rPr>
      <w:t>10</w:t>
    </w:r>
    <w:r>
      <w:rPr>
        <w:rStyle w:val="a4"/>
        <w:sz w:val="28"/>
      </w:rPr>
      <w:fldChar w:fldCharType="end"/>
    </w:r>
    <w:r>
      <w:rPr>
        <w:rStyle w:val="a4"/>
        <w:rFonts w:hint="eastAsia"/>
        <w:sz w:val="28"/>
      </w:rPr>
      <w:t xml:space="preserve"> </w:t>
    </w:r>
    <w:r>
      <w:rPr>
        <w:rStyle w:val="a4"/>
        <w:rFonts w:hint="eastAsia"/>
        <w:sz w:val="28"/>
      </w:rPr>
      <w:t>—</w:t>
    </w:r>
    <w:r>
      <w:rPr>
        <w:rStyle w:val="a4"/>
        <w:rFonts w:hint="eastAsia"/>
        <w:sz w:val="28"/>
      </w:rPr>
      <w:t xml:space="preserve"> </w:t>
    </w:r>
  </w:p>
  <w:p w:rsidR="00562D24" w:rsidRDefault="00164026">
    <w:pPr>
      <w:pStyle w:val="a3"/>
      <w:ind w:rightChars="113" w:right="362" w:firstLineChars="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24" w:rsidRDefault="00164026">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26" w:rsidRDefault="00164026" w:rsidP="007B1C06">
      <w:pPr>
        <w:spacing w:line="240" w:lineRule="auto"/>
        <w:ind w:firstLine="640"/>
      </w:pPr>
      <w:r>
        <w:separator/>
      </w:r>
    </w:p>
  </w:footnote>
  <w:footnote w:type="continuationSeparator" w:id="0">
    <w:p w:rsidR="00164026" w:rsidRDefault="00164026" w:rsidP="007B1C0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24" w:rsidRDefault="0016402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24" w:rsidRDefault="00164026">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24" w:rsidRDefault="00164026">
    <w:pPr>
      <w:pStyle w:val="a5"/>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0A"/>
    <w:rsid w:val="00040DAC"/>
    <w:rsid w:val="00074C31"/>
    <w:rsid w:val="000C62F0"/>
    <w:rsid w:val="000D1F9A"/>
    <w:rsid w:val="0010435F"/>
    <w:rsid w:val="0010488D"/>
    <w:rsid w:val="00121951"/>
    <w:rsid w:val="00141BE5"/>
    <w:rsid w:val="001436BF"/>
    <w:rsid w:val="00164026"/>
    <w:rsid w:val="001B66F8"/>
    <w:rsid w:val="001F711C"/>
    <w:rsid w:val="00235C99"/>
    <w:rsid w:val="0024751B"/>
    <w:rsid w:val="00271393"/>
    <w:rsid w:val="002C45E0"/>
    <w:rsid w:val="002C5B6E"/>
    <w:rsid w:val="002E2450"/>
    <w:rsid w:val="002F28E9"/>
    <w:rsid w:val="003A32CE"/>
    <w:rsid w:val="003B4794"/>
    <w:rsid w:val="00447330"/>
    <w:rsid w:val="00452B89"/>
    <w:rsid w:val="00470287"/>
    <w:rsid w:val="004F753C"/>
    <w:rsid w:val="005000E7"/>
    <w:rsid w:val="00501F28"/>
    <w:rsid w:val="00514067"/>
    <w:rsid w:val="0054138B"/>
    <w:rsid w:val="00554381"/>
    <w:rsid w:val="005702FE"/>
    <w:rsid w:val="005C7713"/>
    <w:rsid w:val="005D43DC"/>
    <w:rsid w:val="0060748D"/>
    <w:rsid w:val="00611BA3"/>
    <w:rsid w:val="006357FE"/>
    <w:rsid w:val="006D1A0A"/>
    <w:rsid w:val="00711AF3"/>
    <w:rsid w:val="00737AFA"/>
    <w:rsid w:val="00747AFC"/>
    <w:rsid w:val="0077485C"/>
    <w:rsid w:val="007B1C06"/>
    <w:rsid w:val="00834B53"/>
    <w:rsid w:val="008B7A0F"/>
    <w:rsid w:val="00912479"/>
    <w:rsid w:val="00913DDD"/>
    <w:rsid w:val="00927B5F"/>
    <w:rsid w:val="009447AF"/>
    <w:rsid w:val="009D3210"/>
    <w:rsid w:val="009E4207"/>
    <w:rsid w:val="00A201BA"/>
    <w:rsid w:val="00A33140"/>
    <w:rsid w:val="00B12922"/>
    <w:rsid w:val="00B602D4"/>
    <w:rsid w:val="00B86232"/>
    <w:rsid w:val="00B9534F"/>
    <w:rsid w:val="00BA577B"/>
    <w:rsid w:val="00BB430A"/>
    <w:rsid w:val="00BC051A"/>
    <w:rsid w:val="00C022BB"/>
    <w:rsid w:val="00C14D6C"/>
    <w:rsid w:val="00C26D5D"/>
    <w:rsid w:val="00C47E91"/>
    <w:rsid w:val="00C65578"/>
    <w:rsid w:val="00C65C7C"/>
    <w:rsid w:val="00CB794C"/>
    <w:rsid w:val="00D14867"/>
    <w:rsid w:val="00D37C2A"/>
    <w:rsid w:val="00D82789"/>
    <w:rsid w:val="00DF545A"/>
    <w:rsid w:val="00E1144F"/>
    <w:rsid w:val="00E94345"/>
    <w:rsid w:val="00EB0302"/>
    <w:rsid w:val="00EB42D4"/>
    <w:rsid w:val="00F3236B"/>
    <w:rsid w:val="00F46269"/>
    <w:rsid w:val="00F753C7"/>
    <w:rsid w:val="00FB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0A"/>
    <w:pPr>
      <w:widowControl w:val="0"/>
      <w:adjustRightInd w:val="0"/>
      <w:snapToGrid w:val="0"/>
      <w:spacing w:line="360" w:lineRule="auto"/>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D1A0A"/>
    <w:pPr>
      <w:tabs>
        <w:tab w:val="center" w:pos="4153"/>
        <w:tab w:val="right" w:pos="8306"/>
      </w:tabs>
      <w:spacing w:line="240" w:lineRule="auto"/>
      <w:jc w:val="left"/>
    </w:pPr>
    <w:rPr>
      <w:sz w:val="18"/>
      <w:szCs w:val="18"/>
    </w:rPr>
  </w:style>
  <w:style w:type="character" w:customStyle="1" w:styleId="Char">
    <w:name w:val="页脚 Char"/>
    <w:basedOn w:val="a0"/>
    <w:link w:val="a3"/>
    <w:rsid w:val="006D1A0A"/>
    <w:rPr>
      <w:rFonts w:ascii="Times New Roman" w:eastAsia="仿宋_GB2312" w:hAnsi="Times New Roman" w:cs="Times New Roman"/>
      <w:sz w:val="18"/>
      <w:szCs w:val="18"/>
    </w:rPr>
  </w:style>
  <w:style w:type="character" w:styleId="a4">
    <w:name w:val="page number"/>
    <w:basedOn w:val="a0"/>
    <w:rsid w:val="006D1A0A"/>
  </w:style>
  <w:style w:type="paragraph" w:styleId="a5">
    <w:name w:val="header"/>
    <w:basedOn w:val="a"/>
    <w:link w:val="Char0"/>
    <w:rsid w:val="006D1A0A"/>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rsid w:val="006D1A0A"/>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0A"/>
    <w:pPr>
      <w:widowControl w:val="0"/>
      <w:adjustRightInd w:val="0"/>
      <w:snapToGrid w:val="0"/>
      <w:spacing w:line="360" w:lineRule="auto"/>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D1A0A"/>
    <w:pPr>
      <w:tabs>
        <w:tab w:val="center" w:pos="4153"/>
        <w:tab w:val="right" w:pos="8306"/>
      </w:tabs>
      <w:spacing w:line="240" w:lineRule="auto"/>
      <w:jc w:val="left"/>
    </w:pPr>
    <w:rPr>
      <w:sz w:val="18"/>
      <w:szCs w:val="18"/>
    </w:rPr>
  </w:style>
  <w:style w:type="character" w:customStyle="1" w:styleId="Char">
    <w:name w:val="页脚 Char"/>
    <w:basedOn w:val="a0"/>
    <w:link w:val="a3"/>
    <w:rsid w:val="006D1A0A"/>
    <w:rPr>
      <w:rFonts w:ascii="Times New Roman" w:eastAsia="仿宋_GB2312" w:hAnsi="Times New Roman" w:cs="Times New Roman"/>
      <w:sz w:val="18"/>
      <w:szCs w:val="18"/>
    </w:rPr>
  </w:style>
  <w:style w:type="character" w:styleId="a4">
    <w:name w:val="page number"/>
    <w:basedOn w:val="a0"/>
    <w:rsid w:val="006D1A0A"/>
  </w:style>
  <w:style w:type="paragraph" w:styleId="a5">
    <w:name w:val="header"/>
    <w:basedOn w:val="a"/>
    <w:link w:val="Char0"/>
    <w:rsid w:val="006D1A0A"/>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rsid w:val="006D1A0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601</Words>
  <Characters>3428</Characters>
  <Application>Microsoft Office Word</Application>
  <DocSecurity>0</DocSecurity>
  <Lines>28</Lines>
  <Paragraphs>8</Paragraphs>
  <ScaleCrop>false</ScaleCrop>
  <Company>Microsoft</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伊曙花</dc:creator>
  <cp:lastModifiedBy>伊曙花</cp:lastModifiedBy>
  <cp:revision>5</cp:revision>
  <dcterms:created xsi:type="dcterms:W3CDTF">2019-05-21T00:57:00Z</dcterms:created>
  <dcterms:modified xsi:type="dcterms:W3CDTF">2019-05-21T02:00:00Z</dcterms:modified>
</cp:coreProperties>
</file>